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C67" w:rsidRPr="00A56DC0" w:rsidRDefault="00010C67" w:rsidP="00010C67">
      <w:pPr>
        <w:jc w:val="center"/>
        <w:outlineLvl w:val="0"/>
        <w:rPr>
          <w:b/>
        </w:rPr>
      </w:pPr>
      <w:bookmarkStart w:id="0" w:name="_Toc4585632"/>
      <w:r>
        <w:rPr>
          <w:b/>
        </w:rPr>
        <w:t>Договор поставки (рамочный)</w:t>
      </w:r>
      <w:r w:rsidRPr="00A56DC0">
        <w:rPr>
          <w:b/>
        </w:rPr>
        <w:br/>
        <w:t>№</w:t>
      </w:r>
      <w:bookmarkEnd w:id="0"/>
    </w:p>
    <w:tbl>
      <w:tblPr>
        <w:tblW w:w="0" w:type="auto"/>
        <w:tblLook w:val="04A0" w:firstRow="1" w:lastRow="0" w:firstColumn="1" w:lastColumn="0" w:noHBand="0" w:noVBand="1"/>
      </w:tblPr>
      <w:tblGrid>
        <w:gridCol w:w="4259"/>
        <w:gridCol w:w="833"/>
        <w:gridCol w:w="4262"/>
      </w:tblGrid>
      <w:tr w:rsidR="00010C67" w:rsidRPr="00A56DC0" w:rsidTr="001A0F2E">
        <w:trPr>
          <w:trHeight w:val="80"/>
        </w:trPr>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rPr>
                <w:rFonts w:ascii="Times New Roman" w:hAnsi="Times New Roman" w:cs="Times New Roman"/>
              </w:rPr>
              <w:t>Уфа</w:t>
            </w: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777796">
            <w:pPr>
              <w:pStyle w:val="western"/>
              <w:spacing w:before="0" w:after="0"/>
              <w:jc w:val="right"/>
              <w:rPr>
                <w:rFonts w:ascii="Times New Roman" w:hAnsi="Times New Roman" w:cs="Times New Roman"/>
                <w:b/>
                <w:lang w:eastAsia="en-US"/>
              </w:rPr>
            </w:pPr>
            <w:r>
              <w:rPr>
                <w:rFonts w:ascii="Times New Roman" w:hAnsi="Times New Roman" w:cs="Times New Roman"/>
              </w:rPr>
              <w:t>«</w:t>
            </w:r>
            <w:r w:rsidR="0087144E">
              <w:rPr>
                <w:rFonts w:ascii="Times New Roman" w:hAnsi="Times New Roman" w:cs="Times New Roman"/>
                <w:lang w:val="en-US"/>
              </w:rPr>
              <w:t>___</w:t>
            </w:r>
            <w:r>
              <w:rPr>
                <w:rFonts w:ascii="Times New Roman" w:hAnsi="Times New Roman" w:cs="Times New Roman"/>
              </w:rPr>
              <w:t>»</w:t>
            </w:r>
            <w:r>
              <w:rPr>
                <w:rFonts w:ascii="Times New Roman" w:hAnsi="Times New Roman" w:cs="Times New Roman"/>
                <w:lang w:val="en-US"/>
              </w:rPr>
              <w:t xml:space="preserve"> </w:t>
            </w:r>
            <w:r w:rsidR="0087144E">
              <w:rPr>
                <w:rFonts w:ascii="Times New Roman" w:hAnsi="Times New Roman" w:cs="Times New Roman"/>
              </w:rPr>
              <w:t>_________ 201</w:t>
            </w:r>
            <w:r w:rsidR="00777796">
              <w:rPr>
                <w:rFonts w:ascii="Times New Roman" w:hAnsi="Times New Roman" w:cs="Times New Roman"/>
              </w:rPr>
              <w:t>9</w:t>
            </w:r>
            <w:r>
              <w:rPr>
                <w:rFonts w:ascii="Times New Roman" w:hAnsi="Times New Roman" w:cs="Times New Roman"/>
              </w:rPr>
              <w:t xml:space="preserve"> </w:t>
            </w:r>
            <w:r w:rsidRPr="00A56DC0">
              <w:rPr>
                <w:rFonts w:ascii="Times New Roman" w:hAnsi="Times New Roman" w:cs="Times New Roman"/>
              </w:rPr>
              <w:t>года</w:t>
            </w: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bl>
    <w:p w:rsidR="001A0F2E" w:rsidRPr="001A0F2E" w:rsidRDefault="001A0F2E" w:rsidP="001A0F2E">
      <w:pPr>
        <w:ind w:firstLine="709"/>
        <w:jc w:val="both"/>
      </w:pPr>
      <w:r w:rsidRPr="001A0F2E">
        <w:rPr>
          <w:b/>
        </w:rPr>
        <w:t>Публичное акционерное общество «Башинформсвязь»</w:t>
      </w:r>
      <w:r w:rsidRPr="001A0F2E">
        <w:t>,</w:t>
      </w:r>
      <w:bookmarkStart w:id="2" w:name="Согласование_роду"/>
      <w:r w:rsidRPr="001A0F2E">
        <w:t xml:space="preserve"> именуемое</w:t>
      </w:r>
      <w:bookmarkEnd w:id="2"/>
      <w:r w:rsidRPr="001A0F2E">
        <w:t xml:space="preserve"> в дальнейшем «Покупатель», в лице Генерального директора </w:t>
      </w:r>
      <w:proofErr w:type="spellStart"/>
      <w:r w:rsidRPr="001A0F2E">
        <w:t>Долгоаршинных</w:t>
      </w:r>
      <w:proofErr w:type="spellEnd"/>
      <w:r w:rsidRPr="001A0F2E">
        <w:t xml:space="preserve"> Марата </w:t>
      </w:r>
      <w:proofErr w:type="spellStart"/>
      <w:r w:rsidRPr="001A0F2E">
        <w:t>Гайнулловича</w:t>
      </w:r>
      <w:proofErr w:type="spellEnd"/>
      <w:r w:rsidRPr="001A0F2E">
        <w:t>, действующего</w:t>
      </w:r>
      <w:r w:rsidRPr="001A0F2E">
        <w:rPr>
          <w:i/>
        </w:rPr>
        <w:t xml:space="preserve"> </w:t>
      </w:r>
      <w:r w:rsidRPr="001A0F2E">
        <w:t xml:space="preserve">на основании Устава, с одной стороны, и </w:t>
      </w:r>
      <w:r w:rsidR="00587BDB">
        <w:rPr>
          <w:b/>
        </w:rPr>
        <w:t xml:space="preserve">               </w:t>
      </w:r>
      <w:proofErr w:type="gramStart"/>
      <w:r w:rsidR="00587BDB">
        <w:rPr>
          <w:b/>
        </w:rPr>
        <w:t xml:space="preserve">  </w:t>
      </w:r>
      <w:r w:rsidRPr="001A0F2E">
        <w:rPr>
          <w:b/>
        </w:rPr>
        <w:t xml:space="preserve"> «</w:t>
      </w:r>
      <w:proofErr w:type="gramEnd"/>
      <w:r w:rsidR="00587BDB">
        <w:rPr>
          <w:b/>
        </w:rPr>
        <w:t xml:space="preserve">          </w:t>
      </w:r>
      <w:r w:rsidRPr="001A0F2E">
        <w:rPr>
          <w:b/>
        </w:rPr>
        <w:t>»</w:t>
      </w:r>
      <w:r w:rsidRPr="001A0F2E">
        <w:t xml:space="preserve">, именуемое в дальнейшем «Поставщик», в лице генерального директора </w:t>
      </w:r>
      <w:r w:rsidR="00587BDB">
        <w:t xml:space="preserve">       </w:t>
      </w:r>
      <w:r w:rsidRPr="001A0F2E">
        <w:t>, действующего на основании Устава, с другой стороны, совместно именуемые «Стороны», заключили настоящий Договор поставки (далее – «Договор») о нижеследующем:</w:t>
      </w:r>
    </w:p>
    <w:p w:rsidR="00010C67" w:rsidRPr="00257544" w:rsidRDefault="00010C67" w:rsidP="00010C67">
      <w:pPr>
        <w:spacing w:after="120"/>
        <w:ind w:firstLine="709"/>
        <w:jc w:val="both"/>
      </w:pPr>
    </w:p>
    <w:p w:rsidR="00010C67" w:rsidRPr="00257544" w:rsidRDefault="00010C67" w:rsidP="00010C67">
      <w:pPr>
        <w:spacing w:after="120"/>
        <w:ind w:firstLine="709"/>
        <w:jc w:val="both"/>
        <w:rPr>
          <w:b/>
          <w:lang w:eastAsia="en-US"/>
        </w:rPr>
      </w:pPr>
      <w:r w:rsidRPr="00257544">
        <w:rPr>
          <w:b/>
          <w:lang w:eastAsia="en-US"/>
        </w:rPr>
        <w:t xml:space="preserve">Термины и определения </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Используемые в настоящем Договоре термины и определения означают следующее: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Срок доставки </w:t>
      </w:r>
      <w:r w:rsidRPr="00257544">
        <w:rPr>
          <w:rFonts w:ascii="Times New Roman" w:hAnsi="Times New Roman" w:cs="Times New Roman"/>
          <w:lang w:eastAsia="en-US"/>
        </w:rPr>
        <w:t>– это указанный в согласованном Сторонами Заказе</w:t>
      </w:r>
      <w:r w:rsidR="008E16D1">
        <w:rPr>
          <w:rFonts w:ascii="Times New Roman" w:hAnsi="Times New Roman" w:cs="Times New Roman"/>
          <w:lang w:eastAsia="en-US"/>
        </w:rPr>
        <w:t xml:space="preserve"> </w:t>
      </w:r>
      <w:r w:rsidRPr="00257544">
        <w:rPr>
          <w:rFonts w:ascii="Times New Roman" w:hAnsi="Times New Roman" w:cs="Times New Roman"/>
          <w:lang w:eastAsia="en-US"/>
        </w:rPr>
        <w:t xml:space="preserve">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w:t>
      </w:r>
      <w:r w:rsidR="007377EF">
        <w:rPr>
          <w:rFonts w:ascii="Times New Roman" w:hAnsi="Times New Roman" w:cs="Times New Roman"/>
          <w:lang w:eastAsia="en-US"/>
        </w:rPr>
        <w:t>20</w:t>
      </w:r>
      <w:r w:rsidRPr="00257544">
        <w:rPr>
          <w:rFonts w:ascii="Times New Roman" w:hAnsi="Times New Roman" w:cs="Times New Roman"/>
          <w:lang w:eastAsia="en-US"/>
        </w:rPr>
        <w:t xml:space="preserve"> календарных дней, с момента подписания сторонами Заказа.</w:t>
      </w:r>
    </w:p>
    <w:p w:rsidR="00010C67" w:rsidRPr="007377EF" w:rsidRDefault="00010C67" w:rsidP="00010C67">
      <w:pPr>
        <w:pStyle w:val="a4"/>
        <w:numPr>
          <w:ilvl w:val="2"/>
          <w:numId w:val="1"/>
        </w:numPr>
        <w:ind w:firstLine="709"/>
        <w:rPr>
          <w:color w:val="FF0000"/>
          <w:lang w:eastAsia="en-US"/>
        </w:rPr>
      </w:pPr>
      <w:r w:rsidRPr="004A3A0F">
        <w:rPr>
          <w:b/>
          <w:lang w:eastAsia="en-US"/>
        </w:rPr>
        <w:t>Мес</w:t>
      </w:r>
      <w:r w:rsidRPr="00257544">
        <w:rPr>
          <w:b/>
          <w:lang w:eastAsia="en-US"/>
        </w:rPr>
        <w:t xml:space="preserve">то доставки </w:t>
      </w:r>
      <w:r w:rsidRPr="00257544">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7377EF" w:rsidRPr="00257544" w:rsidRDefault="007377EF" w:rsidP="007377EF">
      <w:pPr>
        <w:pStyle w:val="a4"/>
        <w:ind w:left="709"/>
        <w:rPr>
          <w:color w:val="FF0000"/>
          <w:lang w:eastAsia="en-US"/>
        </w:rPr>
      </w:pP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Товар </w:t>
      </w:r>
      <w:r w:rsidRPr="00257544">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Партия Товара</w:t>
      </w:r>
      <w:r w:rsidRPr="00257544">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10C67" w:rsidRPr="00257544" w:rsidRDefault="00010C67" w:rsidP="00010C67">
      <w:pPr>
        <w:numPr>
          <w:ilvl w:val="2"/>
          <w:numId w:val="1"/>
        </w:numPr>
        <w:spacing w:after="120"/>
        <w:ind w:firstLine="709"/>
        <w:jc w:val="both"/>
      </w:pPr>
      <w:r w:rsidRPr="00257544">
        <w:rPr>
          <w:b/>
        </w:rPr>
        <w:t>Заказ</w:t>
      </w:r>
      <w:r w:rsidRPr="00257544">
        <w:t xml:space="preserve"> – заказ на поставку Товара, согласованный Сторонами в порядке, предусмотренном разделом 11 настоящего Договора.</w:t>
      </w:r>
    </w:p>
    <w:p w:rsidR="00010C67" w:rsidRPr="00257544" w:rsidRDefault="00010C67" w:rsidP="00010C67">
      <w:pPr>
        <w:numPr>
          <w:ilvl w:val="2"/>
          <w:numId w:val="1"/>
        </w:numPr>
        <w:spacing w:after="120"/>
        <w:ind w:firstLine="709"/>
        <w:jc w:val="both"/>
      </w:pPr>
      <w:r w:rsidRPr="00257544">
        <w:rPr>
          <w:b/>
        </w:rPr>
        <w:t xml:space="preserve">Акт сдачи-приёмки Товара </w:t>
      </w:r>
      <w:r w:rsidRPr="00257544">
        <w:t>– акт, подтверждающий приёмку и осмотр Покупателем соответствующей Партии Товара.</w:t>
      </w:r>
      <w:r w:rsidR="00587BDB">
        <w:t xml:space="preserve"> </w:t>
      </w:r>
      <w:r w:rsidRPr="00257544">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10C67" w:rsidRPr="00257544" w:rsidRDefault="00010C67" w:rsidP="00010C67">
      <w:pPr>
        <w:numPr>
          <w:ilvl w:val="2"/>
          <w:numId w:val="1"/>
        </w:numPr>
        <w:spacing w:after="120"/>
        <w:ind w:firstLine="709"/>
        <w:jc w:val="both"/>
      </w:pPr>
      <w:r w:rsidRPr="00257544">
        <w:rPr>
          <w:b/>
        </w:rPr>
        <w:t xml:space="preserve">Товарная накладная </w:t>
      </w:r>
      <w:r w:rsidRPr="00257544">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Договора</w:t>
      </w:r>
      <w:r w:rsidRPr="00257544">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257544">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257544">
        <w:rPr>
          <w:rFonts w:ascii="Times New Roman" w:hAnsi="Times New Roman" w:cs="Times New Roman"/>
          <w:lang w:eastAsia="en-US"/>
        </w:rPr>
        <w:t>.</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за единицу Товара (</w:t>
      </w:r>
      <w:r w:rsidRPr="00257544">
        <w:rPr>
          <w:rFonts w:ascii="Times New Roman" w:hAnsi="Times New Roman" w:cs="Times New Roman"/>
          <w:b/>
          <w:bCs/>
          <w:lang w:eastAsia="en-US"/>
        </w:rPr>
        <w:t>Цена за единицу измерения</w:t>
      </w:r>
      <w:r w:rsidRPr="00257544">
        <w:rPr>
          <w:rFonts w:ascii="Times New Roman" w:hAnsi="Times New Roman" w:cs="Times New Roman"/>
          <w:b/>
          <w:lang w:eastAsia="en-US"/>
        </w:rPr>
        <w:t xml:space="preserve">) </w:t>
      </w:r>
      <w:r w:rsidRPr="00257544">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Поставка </w:t>
      </w:r>
      <w:r w:rsidRPr="00257544">
        <w:rPr>
          <w:rFonts w:ascii="Times New Roman" w:hAnsi="Times New Roman" w:cs="Times New Roman"/>
          <w:lang w:eastAsia="en-US"/>
        </w:rPr>
        <w:t>– доставка и передача Товара в Срок доставки в Месте доставки.</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Рабочий день </w:t>
      </w:r>
      <w:r w:rsidRPr="00257544">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0C67" w:rsidRPr="00257544" w:rsidRDefault="00010C67" w:rsidP="00010C67">
      <w:pPr>
        <w:pStyle w:val="western"/>
        <w:spacing w:before="0" w:after="120"/>
        <w:rPr>
          <w:rFonts w:ascii="Times New Roman" w:hAnsi="Times New Roman" w:cs="Times New Roman"/>
          <w:lang w:eastAsia="en-US"/>
        </w:rPr>
      </w:pPr>
    </w:p>
    <w:p w:rsidR="00010C67" w:rsidRPr="00257544" w:rsidRDefault="00010C67" w:rsidP="00010C67">
      <w:pPr>
        <w:pStyle w:val="western"/>
        <w:keepNext/>
        <w:numPr>
          <w:ilvl w:val="0"/>
          <w:numId w:val="1"/>
        </w:numPr>
        <w:spacing w:before="240" w:after="120"/>
        <w:jc w:val="center"/>
        <w:outlineLvl w:val="1"/>
        <w:rPr>
          <w:rFonts w:ascii="Times New Roman" w:hAnsi="Times New Roman" w:cs="Times New Roman"/>
          <w:b/>
          <w:lang w:eastAsia="en-US"/>
        </w:rPr>
      </w:pPr>
      <w:bookmarkStart w:id="3" w:name="_Toc4585633"/>
      <w:r w:rsidRPr="00257544">
        <w:rPr>
          <w:rFonts w:ascii="Times New Roman" w:hAnsi="Times New Roman" w:cs="Times New Roman"/>
          <w:b/>
          <w:lang w:eastAsia="en-US"/>
        </w:rPr>
        <w:t>Предмет настоящего Договора</w:t>
      </w:r>
      <w:bookmarkEnd w:id="3"/>
    </w:p>
    <w:p w:rsidR="00010C67" w:rsidRPr="00257544" w:rsidRDefault="00010C67" w:rsidP="00010C67">
      <w:pPr>
        <w:numPr>
          <w:ilvl w:val="1"/>
          <w:numId w:val="1"/>
        </w:numPr>
        <w:spacing w:after="120"/>
        <w:ind w:firstLine="709"/>
        <w:jc w:val="both"/>
        <w:rPr>
          <w:lang w:eastAsia="en-US"/>
        </w:rPr>
      </w:pPr>
      <w:r w:rsidRPr="00257544">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10C67" w:rsidRPr="00257544" w:rsidRDefault="00010C67" w:rsidP="00010C67">
      <w:pPr>
        <w:spacing w:after="120"/>
        <w:ind w:firstLine="709"/>
        <w:jc w:val="both"/>
        <w:rPr>
          <w:lang w:eastAsia="en-US"/>
        </w:rPr>
      </w:pPr>
      <w:r w:rsidRPr="00257544">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0C67" w:rsidRPr="00257544" w:rsidRDefault="00010C67" w:rsidP="00DD3875">
      <w:pPr>
        <w:pStyle w:val="western"/>
        <w:keepNext/>
        <w:numPr>
          <w:ilvl w:val="0"/>
          <w:numId w:val="1"/>
        </w:numPr>
        <w:spacing w:before="240" w:after="120"/>
        <w:jc w:val="center"/>
        <w:outlineLvl w:val="1"/>
        <w:rPr>
          <w:rFonts w:ascii="Times New Roman" w:hAnsi="Times New Roman" w:cs="Times New Roman"/>
          <w:b/>
          <w:lang w:eastAsia="en-US"/>
        </w:rPr>
      </w:pPr>
      <w:bookmarkStart w:id="4" w:name="_Toc4585634"/>
      <w:r w:rsidRPr="00257544">
        <w:rPr>
          <w:rFonts w:ascii="Times New Roman" w:hAnsi="Times New Roman" w:cs="Times New Roman"/>
          <w:b/>
          <w:lang w:eastAsia="en-US"/>
        </w:rPr>
        <w:t>Цена Договора и порядок расчётов</w:t>
      </w:r>
      <w:bookmarkEnd w:id="4"/>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1A0F2E" w:rsidRPr="00DD3875" w:rsidRDefault="00010C67" w:rsidP="00DD3875">
      <w:pPr>
        <w:pStyle w:val="western"/>
        <w:numPr>
          <w:ilvl w:val="1"/>
          <w:numId w:val="1"/>
        </w:numPr>
        <w:spacing w:before="0" w:after="0"/>
        <w:ind w:firstLine="709"/>
        <w:rPr>
          <w:rFonts w:ascii="Times New Roman" w:hAnsi="Times New Roman" w:cs="Times New Roman"/>
          <w:lang w:eastAsia="en-US"/>
        </w:rPr>
      </w:pPr>
      <w:bookmarkStart w:id="5" w:name="_Ref339612202"/>
      <w:r w:rsidRPr="00DD3875">
        <w:rPr>
          <w:rFonts w:ascii="Times New Roman" w:hAnsi="Times New Roman" w:cs="Times New Roman"/>
          <w:lang w:eastAsia="en-US"/>
        </w:rPr>
        <w:t xml:space="preserve">Цена Договора в течение срока его действия составляет сумму не более                                      </w:t>
      </w:r>
      <w:r w:rsidR="00203EEF" w:rsidRPr="00DD3875">
        <w:rPr>
          <w:rFonts w:ascii="Times New Roman" w:hAnsi="Times New Roman" w:cs="Times New Roman"/>
          <w:lang w:eastAsia="en-US"/>
        </w:rPr>
        <w:t xml:space="preserve">     </w:t>
      </w:r>
      <w:r w:rsidR="007377EF">
        <w:rPr>
          <w:rFonts w:ascii="Times New Roman" w:hAnsi="Times New Roman" w:cs="Times New Roman"/>
          <w:lang w:eastAsia="en-US"/>
        </w:rPr>
        <w:t xml:space="preserve">    </w:t>
      </w:r>
      <w:proofErr w:type="gramStart"/>
      <w:r w:rsidR="007377EF">
        <w:rPr>
          <w:rFonts w:ascii="Times New Roman" w:hAnsi="Times New Roman" w:cs="Times New Roman"/>
          <w:lang w:eastAsia="en-US"/>
        </w:rPr>
        <w:t xml:space="preserve">  </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proofErr w:type="gramEnd"/>
      <w:r w:rsidR="007377EF">
        <w:rPr>
          <w:rFonts w:ascii="Times New Roman" w:hAnsi="Times New Roman" w:cs="Times New Roman"/>
        </w:rPr>
        <w:t xml:space="preserve">             </w:t>
      </w:r>
      <w:r w:rsidR="001A0F2E" w:rsidRPr="00DD3875">
        <w:rPr>
          <w:rFonts w:ascii="Times New Roman" w:hAnsi="Times New Roman" w:cs="Times New Roman"/>
        </w:rPr>
        <w:t xml:space="preserve">) рублей </w:t>
      </w:r>
      <w:r w:rsidR="007377EF">
        <w:rPr>
          <w:rFonts w:ascii="Times New Roman" w:hAnsi="Times New Roman" w:cs="Times New Roman"/>
        </w:rPr>
        <w:t xml:space="preserve">   </w:t>
      </w:r>
      <w:r w:rsidR="001A0F2E" w:rsidRPr="00DD3875">
        <w:rPr>
          <w:rFonts w:ascii="Times New Roman" w:hAnsi="Times New Roman" w:cs="Times New Roman"/>
        </w:rPr>
        <w:t xml:space="preserve"> копеек</w:t>
      </w:r>
      <w:r w:rsidR="001A0F2E" w:rsidRPr="00DD3875">
        <w:rPr>
          <w:rFonts w:ascii="Times New Roman" w:hAnsi="Times New Roman" w:cs="Times New Roman"/>
          <w:lang w:eastAsia="en-US"/>
        </w:rPr>
        <w:t xml:space="preserve">, в том числе налог на добавленную стоимость (НДС) по ставке </w:t>
      </w:r>
      <w:r w:rsidR="00777796" w:rsidRPr="00DD3875">
        <w:rPr>
          <w:rFonts w:ascii="Times New Roman" w:hAnsi="Times New Roman" w:cs="Times New Roman"/>
          <w:lang w:eastAsia="en-US"/>
        </w:rPr>
        <w:t>20</w:t>
      </w:r>
      <w:r w:rsidR="001A0F2E" w:rsidRPr="00DD3875">
        <w:rPr>
          <w:rFonts w:ascii="Times New Roman" w:hAnsi="Times New Roman" w:cs="Times New Roman"/>
          <w:lang w:eastAsia="en-US"/>
        </w:rPr>
        <w:t xml:space="preserve">% в размере </w:t>
      </w:r>
      <w:r w:rsidR="007377EF">
        <w:rPr>
          <w:rFonts w:ascii="Times New Roman" w:hAnsi="Times New Roman" w:cs="Times New Roman"/>
          <w:lang w:eastAsia="en-US"/>
        </w:rPr>
        <w:t xml:space="preserve">     </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7377EF">
        <w:rPr>
          <w:rFonts w:ascii="Times New Roman" w:hAnsi="Times New Roman" w:cs="Times New Roman"/>
        </w:rPr>
        <w:t xml:space="preserve">     </w:t>
      </w:r>
      <w:r w:rsidR="001A0F2E" w:rsidRPr="00DD3875">
        <w:rPr>
          <w:rFonts w:ascii="Times New Roman" w:hAnsi="Times New Roman" w:cs="Times New Roman"/>
        </w:rPr>
        <w:t>) рублей 00 копеек</w:t>
      </w:r>
      <w:r w:rsidR="001A0F2E" w:rsidRPr="00DD3875">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5"/>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w:t>
      </w:r>
      <w:r w:rsidR="00777796">
        <w:rPr>
          <w:rFonts w:ascii="Times New Roman" w:hAnsi="Times New Roman" w:cs="Times New Roman"/>
          <w:lang w:eastAsia="en-US"/>
        </w:rPr>
        <w:t>20</w:t>
      </w:r>
      <w:r w:rsidRPr="00257544">
        <w:rPr>
          <w:rFonts w:ascii="Times New Roman" w:hAnsi="Times New Roman" w:cs="Times New Roman"/>
          <w:lang w:eastAsia="en-US"/>
        </w:rPr>
        <w:t xml:space="preserve">%, в течение </w:t>
      </w:r>
      <w:r w:rsidR="00D41449">
        <w:rPr>
          <w:rFonts w:ascii="Times New Roman" w:hAnsi="Times New Roman" w:cs="Times New Roman"/>
          <w:lang w:eastAsia="en-US"/>
        </w:rPr>
        <w:t>____</w:t>
      </w:r>
      <w:r w:rsidRPr="00257544">
        <w:rPr>
          <w:rFonts w:ascii="Times New Roman" w:hAnsi="Times New Roman" w:cs="Times New Roman"/>
        </w:rPr>
        <w:t xml:space="preserve"> (</w:t>
      </w:r>
      <w:r w:rsidR="00D41449">
        <w:rPr>
          <w:rFonts w:ascii="Times New Roman" w:hAnsi="Times New Roman" w:cs="Times New Roman"/>
        </w:rPr>
        <w:t>________</w:t>
      </w:r>
      <w:bookmarkStart w:id="6" w:name="_GoBack"/>
      <w:bookmarkEnd w:id="6"/>
      <w:r w:rsidRPr="00257544">
        <w:rPr>
          <w:rFonts w:ascii="Times New Roman" w:hAnsi="Times New Roman" w:cs="Times New Roman"/>
        </w:rPr>
        <w:t>)</w:t>
      </w:r>
      <w:r w:rsidRPr="008D79F7">
        <w:rPr>
          <w:rFonts w:ascii="Times New Roman" w:hAnsi="Times New Roman" w:cs="Times New Roman"/>
        </w:rPr>
        <w:t xml:space="preserve"> </w:t>
      </w:r>
      <w:r w:rsidRPr="00257544">
        <w:rPr>
          <w:rFonts w:ascii="Times New Roman" w:hAnsi="Times New Roman" w:cs="Times New Roman"/>
          <w:lang w:eastAsia="en-US"/>
        </w:rPr>
        <w:t>календарных дней с момента получения оригинала счета. Поставщик выставляет счет н</w:t>
      </w:r>
      <w:r w:rsidR="008E16D1">
        <w:rPr>
          <w:rFonts w:ascii="Times New Roman" w:hAnsi="Times New Roman" w:cs="Times New Roman"/>
          <w:lang w:eastAsia="en-US"/>
        </w:rPr>
        <w:t xml:space="preserve">е позднее 5 (пяти) </w:t>
      </w:r>
      <w:r w:rsidR="001A0F2E">
        <w:rPr>
          <w:rFonts w:ascii="Times New Roman" w:hAnsi="Times New Roman" w:cs="Times New Roman"/>
          <w:lang w:eastAsia="en-US"/>
        </w:rPr>
        <w:t>Рабочих</w:t>
      </w:r>
      <w:r w:rsidR="008E16D1">
        <w:rPr>
          <w:rFonts w:ascii="Times New Roman" w:hAnsi="Times New Roman" w:cs="Times New Roman"/>
          <w:lang w:eastAsia="en-US"/>
        </w:rPr>
        <w:t xml:space="preserve"> </w:t>
      </w:r>
      <w:r w:rsidRPr="00257544">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010C67" w:rsidRPr="00257544" w:rsidRDefault="00010C67" w:rsidP="00010C67">
      <w:pPr>
        <w:pStyle w:val="western"/>
        <w:numPr>
          <w:ilvl w:val="2"/>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0C67" w:rsidRPr="00257544" w:rsidRDefault="00010C67" w:rsidP="00010C67">
      <w:pPr>
        <w:pStyle w:val="western"/>
        <w:numPr>
          <w:ilvl w:val="1"/>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Просро</w:t>
      </w:r>
      <w:r w:rsidR="00D76E0C">
        <w:rPr>
          <w:rFonts w:ascii="Times New Roman" w:hAnsi="Times New Roman" w:cs="Times New Roman"/>
          <w:lang w:eastAsia="en-US"/>
        </w:rPr>
        <w:t>чка платежа, указанного в п. 3.6</w:t>
      </w:r>
      <w:r w:rsidRPr="00257544">
        <w:rPr>
          <w:rFonts w:ascii="Times New Roman" w:hAnsi="Times New Roman" w:cs="Times New Roman"/>
          <w:lang w:eastAsia="en-US"/>
        </w:rPr>
        <w:t xml:space="preserve">.1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008435B3">
        <w:rPr>
          <w:rFonts w:ascii="Times New Roman" w:hAnsi="Times New Roman" w:cs="Times New Roman"/>
          <w:lang w:eastAsia="en-US"/>
        </w:rPr>
        <w:t xml:space="preserve"> </w:t>
      </w:r>
      <w:r w:rsidRPr="00257544">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10C67" w:rsidRPr="00257544" w:rsidRDefault="00010C67" w:rsidP="00B13A3C">
      <w:pPr>
        <w:pStyle w:val="western"/>
        <w:numPr>
          <w:ilvl w:val="1"/>
          <w:numId w:val="1"/>
        </w:numPr>
        <w:spacing w:before="0" w:after="0"/>
        <w:ind w:firstLine="709"/>
        <w:rPr>
          <w:rFonts w:ascii="Times New Roman" w:hAnsi="Times New Roman" w:cs="Times New Roman"/>
          <w:lang w:eastAsia="en-US"/>
        </w:rPr>
      </w:pPr>
      <w:r w:rsidRPr="00257544">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0C67" w:rsidRPr="00257544"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со Стороны получателя, или письменные мотивированные возражения по поводу достоверности содерж</w:t>
      </w:r>
      <w:r>
        <w:rPr>
          <w:rFonts w:ascii="Times New Roman" w:hAnsi="Times New Roman" w:cs="Times New Roman"/>
          <w:lang w:eastAsia="en-US"/>
        </w:rPr>
        <w:t>ащейся в акте сверки информации</w:t>
      </w:r>
      <w:r w:rsidRPr="00B13A3C">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0C67" w:rsidRPr="00257544" w:rsidRDefault="00010C67" w:rsidP="00010C67">
      <w:pPr>
        <w:pStyle w:val="western"/>
        <w:spacing w:before="0" w:after="120"/>
        <w:ind w:firstLine="709"/>
        <w:rPr>
          <w:b/>
        </w:rPr>
      </w:pPr>
      <w:r w:rsidRPr="00257544">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10C67" w:rsidRDefault="00010C67" w:rsidP="00010C67">
      <w:pPr>
        <w:pStyle w:val="western"/>
        <w:numPr>
          <w:ilvl w:val="1"/>
          <w:numId w:val="7"/>
        </w:numPr>
        <w:tabs>
          <w:tab w:val="left" w:pos="993"/>
        </w:tabs>
        <w:spacing w:before="0" w:after="0"/>
        <w:ind w:left="0" w:firstLine="567"/>
        <w:rPr>
          <w:rFonts w:ascii="Times New Roman" w:hAnsi="Times New Roman" w:cs="Times New Roman"/>
          <w:lang w:eastAsia="en-US"/>
        </w:rPr>
      </w:pPr>
      <w:r w:rsidRPr="00257544">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257544">
        <w:rPr>
          <w:rFonts w:ascii="Times New Roman" w:hAnsi="Times New Roman" w:cs="Times New Roman"/>
          <w:color w:val="000000"/>
        </w:rPr>
        <w:t>, не более чем на 20% от суммы</w:t>
      </w:r>
      <w:r w:rsidRPr="00257544">
        <w:rPr>
          <w:rFonts w:ascii="Times New Roman" w:hAnsi="Times New Roman" w:cs="Times New Roman"/>
        </w:rPr>
        <w:t xml:space="preserve"> настоящего договора.</w:t>
      </w:r>
    </w:p>
    <w:p w:rsidR="001A0F2E" w:rsidRDefault="001A0F2E" w:rsidP="001A0F2E">
      <w:pPr>
        <w:pStyle w:val="western"/>
        <w:numPr>
          <w:ilvl w:val="1"/>
          <w:numId w:val="7"/>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1A0F2E">
        <w:rPr>
          <w:rFonts w:ascii="Times New Roman" w:hAnsi="Times New Roman" w:cs="Times New Roman"/>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0508FB">
          <w:rPr>
            <w:rStyle w:val="a3"/>
            <w:rFonts w:ascii="Times New Roman" w:hAnsi="Times New Roman" w:cs="Times New Roman"/>
          </w:rPr>
          <w:t>http://www.bashtel.ru/dokumenty/</w:t>
        </w:r>
      </w:hyperlink>
      <w:r>
        <w:rPr>
          <w:rFonts w:ascii="Times New Roman" w:hAnsi="Times New Roman" w:cs="Times New Roman"/>
        </w:rPr>
        <w:t>.</w:t>
      </w:r>
    </w:p>
    <w:p w:rsidR="001A0F2E" w:rsidRPr="00257544" w:rsidRDefault="001A0F2E" w:rsidP="001A0F2E">
      <w:pPr>
        <w:pStyle w:val="western"/>
        <w:tabs>
          <w:tab w:val="left" w:pos="993"/>
        </w:tabs>
        <w:spacing w:before="0" w:after="0"/>
        <w:rPr>
          <w:rFonts w:ascii="Times New Roman" w:hAnsi="Times New Roman" w:cs="Times New Roman"/>
          <w:lang w:eastAsia="en-US"/>
        </w:rPr>
      </w:pPr>
    </w:p>
    <w:p w:rsidR="00010C67" w:rsidRPr="00257544" w:rsidRDefault="00010C67" w:rsidP="00010C67">
      <w:pPr>
        <w:pStyle w:val="western"/>
        <w:spacing w:before="0" w:after="120"/>
        <w:ind w:firstLine="709"/>
        <w:jc w:val="center"/>
        <w:rPr>
          <w:rFonts w:ascii="Times New Roman" w:hAnsi="Times New Roman" w:cs="Times New Roman"/>
          <w:b/>
          <w:lang w:eastAsia="en-US"/>
        </w:rPr>
      </w:pPr>
    </w:p>
    <w:p w:rsidR="00010C67" w:rsidRPr="00257544" w:rsidRDefault="00010C67" w:rsidP="00010C67">
      <w:pPr>
        <w:pStyle w:val="western"/>
        <w:spacing w:before="0" w:after="120"/>
        <w:ind w:firstLine="709"/>
        <w:jc w:val="center"/>
        <w:rPr>
          <w:b/>
        </w:rPr>
      </w:pPr>
      <w:r w:rsidRPr="00257544">
        <w:rPr>
          <w:rFonts w:ascii="Times New Roman" w:hAnsi="Times New Roman" w:cs="Times New Roman"/>
          <w:b/>
          <w:lang w:eastAsia="en-US"/>
        </w:rPr>
        <w:t>4.1. Права и обязанности Поставщика</w:t>
      </w:r>
    </w:p>
    <w:p w:rsidR="00010C67" w:rsidRPr="00257544" w:rsidRDefault="00010C67" w:rsidP="00010C67">
      <w:pPr>
        <w:pStyle w:val="western"/>
        <w:numPr>
          <w:ilvl w:val="2"/>
          <w:numId w:val="3"/>
        </w:numPr>
        <w:spacing w:before="0" w:after="120"/>
        <w:ind w:firstLine="709"/>
        <w:rPr>
          <w:rFonts w:ascii="Times New Roman" w:hAnsi="Times New Roman" w:cs="Times New Roman"/>
        </w:rPr>
      </w:pPr>
      <w:r w:rsidRPr="00257544">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010C67" w:rsidRPr="00257544" w:rsidRDefault="00010C67" w:rsidP="00010C67">
      <w:pPr>
        <w:pStyle w:val="western"/>
        <w:keepNext/>
        <w:numPr>
          <w:ilvl w:val="2"/>
          <w:numId w:val="3"/>
        </w:numPr>
        <w:spacing w:before="240" w:after="120"/>
        <w:ind w:left="142" w:firstLine="284"/>
        <w:jc w:val="center"/>
        <w:outlineLvl w:val="1"/>
        <w:rPr>
          <w:rFonts w:ascii="Times New Roman" w:hAnsi="Times New Roman" w:cs="Times New Roman"/>
        </w:rPr>
      </w:pPr>
      <w:bookmarkStart w:id="7" w:name="_Toc4585635"/>
      <w:r w:rsidRPr="00257544">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bookmarkEnd w:id="7"/>
      <w:r w:rsidRPr="00257544">
        <w:rPr>
          <w:rFonts w:ascii="Times New Roman" w:hAnsi="Times New Roman" w:cs="Times New Roman"/>
        </w:rPr>
        <w:t xml:space="preserve">                                                           </w:t>
      </w:r>
    </w:p>
    <w:p w:rsidR="00010C67" w:rsidRPr="00257544" w:rsidRDefault="00010C67" w:rsidP="00010C67">
      <w:pPr>
        <w:pStyle w:val="western"/>
        <w:keepNext/>
        <w:spacing w:before="240" w:after="120"/>
        <w:jc w:val="center"/>
        <w:outlineLvl w:val="1"/>
        <w:rPr>
          <w:rFonts w:ascii="Times New Roman" w:hAnsi="Times New Roman" w:cs="Times New Roman"/>
          <w:b/>
          <w:lang w:eastAsia="en-US"/>
        </w:rPr>
      </w:pPr>
      <w:bookmarkStart w:id="8" w:name="_Toc4585636"/>
      <w:r w:rsidRPr="00257544">
        <w:rPr>
          <w:rFonts w:ascii="Times New Roman" w:hAnsi="Times New Roman" w:cs="Times New Roman"/>
          <w:b/>
          <w:lang w:eastAsia="en-US"/>
        </w:rPr>
        <w:t>4.2. Права и обязанности Покупателя</w:t>
      </w:r>
      <w:bookmarkEnd w:id="8"/>
    </w:p>
    <w:p w:rsidR="00010C67" w:rsidRPr="00257544" w:rsidRDefault="00010C67" w:rsidP="00010C67">
      <w:pPr>
        <w:pStyle w:val="western"/>
        <w:numPr>
          <w:ilvl w:val="2"/>
          <w:numId w:val="4"/>
        </w:numPr>
        <w:spacing w:before="0" w:after="120"/>
        <w:ind w:left="0" w:firstLine="698"/>
        <w:rPr>
          <w:rFonts w:ascii="Times New Roman" w:hAnsi="Times New Roman" w:cs="Times New Roman"/>
          <w:lang w:eastAsia="en-US"/>
        </w:rPr>
      </w:pPr>
      <w:r w:rsidRPr="00257544">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10C67" w:rsidRPr="00257544" w:rsidRDefault="00010C67" w:rsidP="00010C67">
      <w:pPr>
        <w:pStyle w:val="western"/>
        <w:numPr>
          <w:ilvl w:val="2"/>
          <w:numId w:val="4"/>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0C67" w:rsidRPr="00257544" w:rsidRDefault="00010C67" w:rsidP="00010C67">
      <w:pPr>
        <w:pStyle w:val="western"/>
        <w:keepNext/>
        <w:numPr>
          <w:ilvl w:val="0"/>
          <w:numId w:val="4"/>
        </w:numPr>
        <w:spacing w:before="240" w:after="120"/>
        <w:jc w:val="center"/>
        <w:outlineLvl w:val="1"/>
        <w:rPr>
          <w:rFonts w:ascii="Times New Roman" w:hAnsi="Times New Roman" w:cs="Times New Roman"/>
          <w:b/>
          <w:lang w:eastAsia="en-US"/>
        </w:rPr>
      </w:pPr>
      <w:bookmarkStart w:id="9" w:name="_Toc4585637"/>
      <w:r w:rsidRPr="00257544">
        <w:rPr>
          <w:rFonts w:ascii="Times New Roman" w:hAnsi="Times New Roman" w:cs="Times New Roman"/>
          <w:b/>
          <w:lang w:eastAsia="en-US"/>
        </w:rPr>
        <w:t>Обеспечение конфиденциальности</w:t>
      </w:r>
      <w:bookmarkEnd w:id="9"/>
      <w:r w:rsidRPr="00257544">
        <w:rPr>
          <w:rFonts w:ascii="Times New Roman" w:hAnsi="Times New Roman" w:cs="Times New Roman"/>
          <w:b/>
          <w:lang w:eastAsia="en-US"/>
        </w:rPr>
        <w:t xml:space="preserve">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во время ее раскрытия является публично известной;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получена от любого третьего лица на законных основаниях;</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0C67"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44AD4" w:rsidRPr="00257544" w:rsidRDefault="00844AD4" w:rsidP="00844AD4">
      <w:pPr>
        <w:pStyle w:val="western"/>
        <w:spacing w:before="0" w:after="120"/>
        <w:rPr>
          <w:rFonts w:ascii="Times New Roman" w:hAnsi="Times New Roman" w:cs="Times New Roman"/>
          <w:lang w:eastAsia="en-US"/>
        </w:rPr>
      </w:pPr>
    </w:p>
    <w:p w:rsidR="00844AD4" w:rsidRPr="00A56DC0" w:rsidRDefault="00844AD4" w:rsidP="00844AD4">
      <w:pPr>
        <w:pStyle w:val="western"/>
        <w:keepNext/>
        <w:numPr>
          <w:ilvl w:val="0"/>
          <w:numId w:val="6"/>
        </w:numPr>
        <w:spacing w:before="240" w:after="120"/>
        <w:jc w:val="center"/>
        <w:outlineLvl w:val="1"/>
        <w:rPr>
          <w:rFonts w:ascii="Times New Roman" w:hAnsi="Times New Roman" w:cs="Times New Roman"/>
          <w:b/>
          <w:lang w:eastAsia="en-US"/>
        </w:rPr>
      </w:pPr>
      <w:bookmarkStart w:id="10" w:name="_Toc4585638"/>
      <w:r w:rsidRPr="00A56DC0">
        <w:rPr>
          <w:rFonts w:ascii="Times New Roman" w:hAnsi="Times New Roman" w:cs="Times New Roman"/>
          <w:b/>
          <w:lang w:eastAsia="en-US"/>
        </w:rPr>
        <w:t>Ответственность Сторон</w:t>
      </w:r>
      <w:bookmarkEnd w:id="10"/>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31526011" w:edGrp="everyone"/>
      <w:r>
        <w:rPr>
          <w:rFonts w:ascii="Times New Roman" w:hAnsi="Times New Roman" w:cs="Times New Roman"/>
          <w:lang w:eastAsia="en-US"/>
        </w:rPr>
        <w:t>пяти процентов</w:t>
      </w:r>
      <w:permEnd w:id="31526011"/>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844AD4" w:rsidRPr="005647C7" w:rsidRDefault="00844AD4" w:rsidP="00844AD4">
      <w:pPr>
        <w:pStyle w:val="western"/>
        <w:numPr>
          <w:ilvl w:val="1"/>
          <w:numId w:val="6"/>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457588733"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457588733"/>
      <w:r w:rsidRPr="00A56DC0">
        <w:rPr>
          <w:rFonts w:ascii="Times New Roman" w:hAnsi="Times New Roman" w:cs="Times New Roman"/>
          <w:lang w:eastAsia="en-US"/>
        </w:rPr>
        <w:t xml:space="preserve"> (</w:t>
      </w:r>
      <w:permStart w:id="1998813635"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1998813635"/>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844AD4" w:rsidRPr="00B80F3B" w:rsidRDefault="00844AD4" w:rsidP="00844AD4">
      <w:pPr>
        <w:numPr>
          <w:ilvl w:val="1"/>
          <w:numId w:val="6"/>
        </w:numPr>
        <w:ind w:left="0" w:firstLine="709"/>
        <w:jc w:val="both"/>
      </w:pPr>
      <w:r w:rsidRPr="00B80F3B">
        <w:rPr>
          <w:color w:val="000000"/>
        </w:rPr>
        <w:t>Выплата неустойки по настоящему Договору осуществляется одним из следующих способов:</w:t>
      </w:r>
    </w:p>
    <w:p w:rsidR="00844AD4" w:rsidRPr="00595B77" w:rsidRDefault="00844AD4" w:rsidP="00844AD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844AD4" w:rsidRPr="00595B77" w:rsidRDefault="00844AD4" w:rsidP="00844AD4">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844AD4" w:rsidRPr="00B80F3B" w:rsidRDefault="00844AD4" w:rsidP="00844AD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844AD4"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44AD4" w:rsidRPr="00844AD4"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Окончание срока действия настоящего Договора не освобождает Стороны от ответственности </w:t>
      </w:r>
      <w:r w:rsidRPr="00844AD4">
        <w:rPr>
          <w:rFonts w:ascii="Times New Roman" w:hAnsi="Times New Roman" w:cs="Times New Roman"/>
          <w:lang w:eastAsia="en-US"/>
        </w:rPr>
        <w:t>за его нарушение.</w:t>
      </w:r>
      <w:permStart w:id="1860976609" w:edGrp="everyone"/>
    </w:p>
    <w:permEnd w:id="1860976609"/>
    <w:p w:rsidR="00010C67" w:rsidRPr="00844AD4" w:rsidRDefault="00844AD4" w:rsidP="00844AD4">
      <w:pPr>
        <w:pStyle w:val="western"/>
        <w:numPr>
          <w:ilvl w:val="1"/>
          <w:numId w:val="6"/>
        </w:numPr>
        <w:spacing w:before="0" w:after="120"/>
        <w:ind w:left="142" w:firstLine="567"/>
        <w:rPr>
          <w:rFonts w:ascii="Times New Roman" w:hAnsi="Times New Roman" w:cs="Times New Roman"/>
          <w:lang w:eastAsia="en-US"/>
        </w:rPr>
      </w:pPr>
      <w:r w:rsidRPr="00844AD4">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810884622" w:edGrp="everyone"/>
      <w:r w:rsidRPr="00844AD4">
        <w:rPr>
          <w:rFonts w:ascii="Times New Roman" w:hAnsi="Times New Roman" w:cs="Times New Roman"/>
        </w:rPr>
        <w:t>20</w:t>
      </w:r>
      <w:proofErr w:type="gramStart"/>
      <w:r w:rsidRPr="00844AD4">
        <w:rPr>
          <w:rFonts w:ascii="Times New Roman" w:hAnsi="Times New Roman" w:cs="Times New Roman"/>
        </w:rPr>
        <w:t>%</w:t>
      </w:r>
      <w:permEnd w:id="810884622"/>
      <w:r w:rsidRPr="00844AD4">
        <w:rPr>
          <w:rFonts w:ascii="Times New Roman" w:hAnsi="Times New Roman" w:cs="Times New Roman"/>
        </w:rPr>
        <w:t xml:space="preserve">  </w:t>
      </w:r>
      <w:r w:rsidRPr="00844AD4">
        <w:rPr>
          <w:rFonts w:ascii="Times New Roman" w:hAnsi="Times New Roman" w:cs="Times New Roman"/>
          <w:snapToGrid w:val="0"/>
        </w:rPr>
        <w:t>от</w:t>
      </w:r>
      <w:proofErr w:type="gramEnd"/>
      <w:r w:rsidRPr="00844AD4">
        <w:rPr>
          <w:rFonts w:ascii="Times New Roman" w:hAnsi="Times New Roman" w:cs="Times New Roman"/>
          <w:snapToGrid w:val="0"/>
        </w:rPr>
        <w:t xml:space="preserve"> стоимости Договора. </w:t>
      </w:r>
      <w:r w:rsidRPr="00844AD4">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bookmarkStart w:id="11" w:name="_Toc4585639"/>
      <w:r w:rsidRPr="00257544">
        <w:rPr>
          <w:rFonts w:ascii="Times New Roman" w:hAnsi="Times New Roman" w:cs="Times New Roman"/>
          <w:b/>
          <w:lang w:eastAsia="en-US"/>
        </w:rPr>
        <w:t>Порядок Поставки и приёмки Товара</w:t>
      </w:r>
      <w:bookmarkEnd w:id="11"/>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257544">
        <w:rPr>
          <w:rFonts w:ascii="Times New Roman" w:hAnsi="Times New Roman" w:cs="Times New Roman"/>
          <w:lang w:eastAsia="en-US"/>
        </w:rPr>
        <w:t>затарен</w:t>
      </w:r>
      <w:proofErr w:type="spellEnd"/>
      <w:r w:rsidRPr="00257544">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010C67" w:rsidRPr="00257544" w:rsidRDefault="00010C67" w:rsidP="00010C67">
      <w:pPr>
        <w:spacing w:after="120"/>
        <w:ind w:firstLine="708"/>
        <w:jc w:val="both"/>
        <w:rPr>
          <w:lang w:eastAsia="en-US"/>
        </w:rPr>
      </w:pPr>
      <w:r w:rsidRPr="00257544">
        <w:rPr>
          <w:lang w:eastAsia="en-US"/>
        </w:rPr>
        <w:t>7.4.</w:t>
      </w:r>
      <w:r w:rsidRPr="00257544">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010C67" w:rsidRPr="00257544" w:rsidRDefault="00010C67" w:rsidP="00010C67">
      <w:pPr>
        <w:spacing w:after="120"/>
        <w:ind w:firstLine="708"/>
        <w:jc w:val="both"/>
        <w:rPr>
          <w:lang w:eastAsia="en-US"/>
        </w:rPr>
      </w:pPr>
      <w:r w:rsidRPr="00257544">
        <w:rPr>
          <w:lang w:eastAsia="en-US"/>
        </w:rPr>
        <w:t>7.5.</w:t>
      </w:r>
      <w:r w:rsidRPr="00257544">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10C67" w:rsidRPr="00257544" w:rsidRDefault="00010C67" w:rsidP="00010C67">
      <w:pPr>
        <w:pStyle w:val="western"/>
        <w:spacing w:before="0" w:after="120"/>
        <w:ind w:firstLine="708"/>
        <w:rPr>
          <w:rFonts w:ascii="Times New Roman" w:hAnsi="Times New Roman" w:cs="Times New Roman"/>
          <w:lang w:eastAsia="en-US"/>
        </w:rPr>
      </w:pPr>
      <w:bookmarkStart w:id="12" w:name="_Ref339644698"/>
      <w:r w:rsidRPr="00257544">
        <w:rPr>
          <w:rFonts w:ascii="Times New Roman" w:hAnsi="Times New Roman" w:cs="Times New Roman"/>
          <w:lang w:eastAsia="en-US"/>
        </w:rPr>
        <w:t>7.6.</w:t>
      </w:r>
      <w:r w:rsidRPr="00257544">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
    </w:p>
    <w:p w:rsidR="00010C67" w:rsidRPr="00257544" w:rsidRDefault="00010C67" w:rsidP="00010C67">
      <w:pPr>
        <w:pStyle w:val="western"/>
        <w:spacing w:before="0" w:after="120"/>
        <w:ind w:left="709"/>
        <w:rPr>
          <w:rFonts w:ascii="Times New Roman" w:hAnsi="Times New Roman" w:cs="Times New Roman"/>
          <w:lang w:eastAsia="en-US"/>
        </w:rPr>
      </w:pPr>
      <w:r w:rsidRPr="00257544">
        <w:rPr>
          <w:rFonts w:ascii="Times New Roman" w:hAnsi="Times New Roman" w:cs="Times New Roman"/>
          <w:lang w:eastAsia="en-US"/>
        </w:rPr>
        <w:t>7.7.</w:t>
      </w:r>
      <w:r w:rsidRPr="00257544">
        <w:rPr>
          <w:rFonts w:ascii="Times New Roman" w:hAnsi="Times New Roman" w:cs="Times New Roman"/>
          <w:lang w:eastAsia="en-US"/>
        </w:rPr>
        <w:tab/>
        <w:t>Передача Товара Поставщиком и приёмка Товара Покупателем оформляется</w:t>
      </w:r>
    </w:p>
    <w:p w:rsidR="00010C67" w:rsidRPr="00257544" w:rsidRDefault="00010C67" w:rsidP="00010C67">
      <w:pPr>
        <w:pStyle w:val="western"/>
        <w:spacing w:before="0" w:after="120"/>
        <w:rPr>
          <w:rFonts w:ascii="Times New Roman" w:hAnsi="Times New Roman" w:cs="Times New Roman"/>
          <w:lang w:eastAsia="en-US"/>
        </w:rPr>
      </w:pPr>
      <w:r w:rsidRPr="00257544">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7.8.</w:t>
      </w:r>
      <w:r w:rsidRPr="00257544">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7.9.</w:t>
      </w:r>
      <w:r w:rsidRPr="00257544">
        <w:rPr>
          <w:rFonts w:ascii="Times New Roman" w:hAnsi="Times New Roman" w:cs="Times New Roman"/>
          <w:lang w:eastAsia="en-US"/>
        </w:rPr>
        <w:tab/>
        <w:t>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w:t>
      </w:r>
      <w:r w:rsidR="003176CA">
        <w:t>7.6</w:t>
      </w:r>
      <w:r w:rsidRPr="00257544">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7.10.</w:t>
      </w:r>
      <w:r w:rsidRPr="00257544">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7.11.</w:t>
      </w:r>
      <w:r w:rsidRPr="00257544">
        <w:rPr>
          <w:rFonts w:ascii="Times New Roman" w:hAnsi="Times New Roman" w:cs="Times New Roman"/>
          <w:lang w:eastAsia="en-US"/>
        </w:rPr>
        <w:tab/>
      </w:r>
      <w:bookmarkStart w:id="13" w:name="_Ref339645625"/>
      <w:r w:rsidRPr="00257544">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257544">
        <w:t>10</w:t>
      </w:r>
      <w:r w:rsidRPr="00257544">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3"/>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7.12.</w:t>
      </w:r>
      <w:r w:rsidRPr="00257544">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480"/>
        <w:rPr>
          <w:rFonts w:ascii="Times New Roman" w:hAnsi="Times New Roman" w:cs="Times New Roman"/>
          <w:lang w:eastAsia="en-US"/>
        </w:rPr>
      </w:pPr>
      <w:r w:rsidRPr="00257544">
        <w:rPr>
          <w:rFonts w:ascii="Times New Roman" w:hAnsi="Times New Roman" w:cs="Times New Roman"/>
          <w:lang w:eastAsia="en-US"/>
        </w:rPr>
        <w:t>7.13.</w:t>
      </w:r>
      <w:r w:rsidRPr="00257544">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bookmarkStart w:id="14" w:name="_Toc4585640"/>
      <w:r w:rsidRPr="00257544">
        <w:rPr>
          <w:rFonts w:ascii="Times New Roman" w:hAnsi="Times New Roman" w:cs="Times New Roman"/>
          <w:b/>
          <w:lang w:eastAsia="en-US"/>
        </w:rPr>
        <w:t>Переход права собственности и риска случайной гибели Товара</w:t>
      </w:r>
      <w:bookmarkEnd w:id="14"/>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10C67" w:rsidRPr="00257544" w:rsidRDefault="00010C67" w:rsidP="00010C67">
      <w:pPr>
        <w:pStyle w:val="western"/>
        <w:keepNext/>
        <w:spacing w:before="240" w:after="120"/>
        <w:ind w:firstLine="228"/>
        <w:jc w:val="center"/>
        <w:outlineLvl w:val="1"/>
        <w:rPr>
          <w:rFonts w:ascii="Times New Roman" w:hAnsi="Times New Roman" w:cs="Times New Roman"/>
          <w:b/>
          <w:lang w:eastAsia="en-US"/>
        </w:rPr>
      </w:pPr>
      <w:bookmarkStart w:id="15" w:name="_Toc4585641"/>
      <w:r w:rsidRPr="00257544">
        <w:rPr>
          <w:rFonts w:ascii="Times New Roman" w:hAnsi="Times New Roman" w:cs="Times New Roman"/>
          <w:b/>
          <w:lang w:eastAsia="en-US"/>
        </w:rPr>
        <w:t>9.</w:t>
      </w:r>
      <w:r w:rsidRPr="00257544">
        <w:rPr>
          <w:rFonts w:ascii="Times New Roman" w:hAnsi="Times New Roman" w:cs="Times New Roman"/>
          <w:b/>
          <w:lang w:eastAsia="en-US"/>
        </w:rPr>
        <w:tab/>
        <w:t>Гарантия качества Товара</w:t>
      </w:r>
      <w:bookmarkEnd w:id="15"/>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9.1.</w:t>
      </w:r>
      <w:r w:rsidRPr="00257544">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010C67" w:rsidRPr="00257544" w:rsidRDefault="00010C67" w:rsidP="00010C67">
      <w:pPr>
        <w:spacing w:after="120"/>
        <w:ind w:firstLine="708"/>
        <w:jc w:val="both"/>
        <w:rPr>
          <w:lang w:eastAsia="en-US"/>
        </w:rPr>
      </w:pPr>
      <w:r w:rsidRPr="00257544">
        <w:rPr>
          <w:lang w:eastAsia="en-US"/>
        </w:rPr>
        <w:t>9.2.</w:t>
      </w:r>
      <w:r w:rsidRPr="00257544">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003A7CA9">
        <w:rPr>
          <w:lang w:eastAsia="en-US"/>
        </w:rPr>
        <w:t xml:space="preserve"> </w:t>
      </w:r>
      <w:r w:rsidRPr="00257544">
        <w:rPr>
          <w:lang w:eastAsia="en-US"/>
        </w:rPr>
        <w:t>Если иное не предусмотрено в согласованном Сторонами Заказе, Товар должен быть новым, ранее в эксплуатации не состоявшим.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9.3.</w:t>
      </w:r>
      <w:r w:rsidRPr="00257544">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9.4.</w:t>
      </w:r>
      <w:r w:rsidRPr="00257544">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0C67" w:rsidRPr="00257544" w:rsidRDefault="00010C67" w:rsidP="00010C67">
      <w:pPr>
        <w:pStyle w:val="western"/>
        <w:spacing w:before="0" w:after="120"/>
        <w:ind w:firstLine="708"/>
        <w:rPr>
          <w:rFonts w:ascii="Times New Roman" w:hAnsi="Times New Roman" w:cs="Times New Roman"/>
          <w:lang w:eastAsia="en-US"/>
        </w:rPr>
      </w:pPr>
      <w:bookmarkStart w:id="16" w:name="_Ref339648066"/>
      <w:r w:rsidRPr="00257544">
        <w:rPr>
          <w:rFonts w:ascii="Times New Roman" w:hAnsi="Times New Roman" w:cs="Times New Roman"/>
          <w:lang w:eastAsia="en-US"/>
        </w:rPr>
        <w:t>9.5.</w:t>
      </w:r>
      <w:r w:rsidRPr="00257544">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6"/>
      <w:r w:rsidRPr="00257544">
        <w:rPr>
          <w:rFonts w:ascii="Times New Roman" w:hAnsi="Times New Roman" w:cs="Times New Roman"/>
          <w:lang w:eastAsia="en-US"/>
        </w:rPr>
        <w:t>, но не менее 24 месяцев с момента ввода эксплуатацию.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9.6.</w:t>
      </w:r>
      <w:r w:rsidRPr="00257544">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9.7.</w:t>
      </w:r>
      <w:r w:rsidRPr="00257544">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0C67" w:rsidRPr="00257544" w:rsidRDefault="00010C67" w:rsidP="00010C67">
      <w:pPr>
        <w:ind w:firstLine="709"/>
        <w:jc w:val="both"/>
      </w:pPr>
      <w:r w:rsidRPr="00257544">
        <w:t>9.8.</w:t>
      </w:r>
      <w:r w:rsidRPr="00257544">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10C67" w:rsidRPr="00257544" w:rsidRDefault="00010C67" w:rsidP="00010C67">
      <w:pPr>
        <w:ind w:firstLine="709"/>
        <w:jc w:val="both"/>
      </w:pP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bookmarkStart w:id="17" w:name="_Toc4585642"/>
      <w:r w:rsidRPr="00257544">
        <w:rPr>
          <w:rFonts w:ascii="Times New Roman" w:hAnsi="Times New Roman" w:cs="Times New Roman"/>
          <w:b/>
          <w:lang w:eastAsia="en-US"/>
        </w:rPr>
        <w:t>Обстоятельства непреодолимой силы</w:t>
      </w:r>
      <w:bookmarkEnd w:id="17"/>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bookmarkStart w:id="18" w:name="_Toc4585643"/>
      <w:r w:rsidRPr="00257544">
        <w:rPr>
          <w:rFonts w:ascii="Times New Roman" w:hAnsi="Times New Roman" w:cs="Times New Roman"/>
          <w:b/>
          <w:lang w:eastAsia="en-US"/>
        </w:rPr>
        <w:t>Порядок согласования Заказов</w:t>
      </w:r>
      <w:bookmarkEnd w:id="18"/>
    </w:p>
    <w:p w:rsidR="00010C67" w:rsidRPr="00257544" w:rsidRDefault="00010C67" w:rsidP="00010C67">
      <w:pPr>
        <w:numPr>
          <w:ilvl w:val="1"/>
          <w:numId w:val="5"/>
        </w:numPr>
        <w:spacing w:after="120"/>
        <w:ind w:left="0" w:firstLine="709"/>
        <w:jc w:val="both"/>
      </w:pPr>
      <w:r w:rsidRPr="00257544">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010C67" w:rsidRPr="00257544" w:rsidRDefault="00010C67" w:rsidP="00010C67">
      <w:pPr>
        <w:numPr>
          <w:ilvl w:val="1"/>
          <w:numId w:val="5"/>
        </w:numPr>
        <w:spacing w:after="120"/>
        <w:ind w:left="0" w:firstLine="709"/>
        <w:jc w:val="both"/>
      </w:pPr>
      <w:r w:rsidRPr="00257544">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0C67" w:rsidRPr="008C3309" w:rsidRDefault="00010C67" w:rsidP="00010C67">
      <w:pPr>
        <w:numPr>
          <w:ilvl w:val="1"/>
          <w:numId w:val="5"/>
        </w:numPr>
        <w:spacing w:after="120"/>
        <w:ind w:left="0" w:firstLine="709"/>
        <w:jc w:val="both"/>
      </w:pPr>
      <w:r w:rsidRPr="00257544">
        <w:t xml:space="preserve">Стороны согласовывают условия проекта Заказа в течение </w:t>
      </w:r>
      <w:r w:rsidRPr="00257544">
        <w:rPr>
          <w:lang w:eastAsia="en-US"/>
        </w:rPr>
        <w:t>3</w:t>
      </w:r>
      <w:r w:rsidRPr="00257544">
        <w:t xml:space="preserve"> (</w:t>
      </w:r>
      <w:r w:rsidRPr="00257544">
        <w:rPr>
          <w:lang w:eastAsia="en-US"/>
        </w:rPr>
        <w:t>трех</w:t>
      </w:r>
      <w:r w:rsidRPr="00257544">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57544">
        <w:rPr>
          <w:i/>
          <w:color w:val="FF0000"/>
        </w:rPr>
        <w:t>.</w:t>
      </w:r>
    </w:p>
    <w:p w:rsidR="008C3309" w:rsidRDefault="008C3309" w:rsidP="008C3309">
      <w:pPr>
        <w:pStyle w:val="a4"/>
        <w:numPr>
          <w:ilvl w:val="1"/>
          <w:numId w:val="5"/>
        </w:numPr>
        <w:ind w:left="0" w:firstLine="709"/>
        <w:jc w:val="both"/>
      </w:pPr>
      <w:r w:rsidRPr="008C3309">
        <w:t>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C3309" w:rsidRPr="008C3309" w:rsidRDefault="008C3309" w:rsidP="008C3309">
      <w:pPr>
        <w:ind w:left="709"/>
        <w:jc w:val="both"/>
      </w:pPr>
    </w:p>
    <w:p w:rsidR="00010C67" w:rsidRPr="00257544" w:rsidRDefault="00010C67" w:rsidP="00010C67">
      <w:pPr>
        <w:numPr>
          <w:ilvl w:val="1"/>
          <w:numId w:val="5"/>
        </w:numPr>
        <w:spacing w:after="120"/>
        <w:ind w:left="0" w:firstLine="709"/>
        <w:jc w:val="both"/>
      </w:pPr>
      <w:r w:rsidRPr="00257544">
        <w:t xml:space="preserve">Покупатель обязуется: </w:t>
      </w:r>
    </w:p>
    <w:p w:rsidR="00010C67" w:rsidRPr="00257544" w:rsidRDefault="00010C67" w:rsidP="00010C67">
      <w:pPr>
        <w:numPr>
          <w:ilvl w:val="2"/>
          <w:numId w:val="5"/>
        </w:numPr>
        <w:spacing w:after="120"/>
        <w:ind w:left="0" w:firstLine="709"/>
        <w:jc w:val="both"/>
      </w:pPr>
      <w:r w:rsidRPr="00257544">
        <w:t>подписать и скрепить печатью Заказ со своей Стороны;</w:t>
      </w:r>
    </w:p>
    <w:p w:rsidR="00010C67" w:rsidRPr="00257544" w:rsidRDefault="00010C67" w:rsidP="00010C67">
      <w:pPr>
        <w:numPr>
          <w:ilvl w:val="2"/>
          <w:numId w:val="5"/>
        </w:numPr>
        <w:spacing w:after="120"/>
        <w:ind w:left="0" w:firstLine="709"/>
        <w:jc w:val="both"/>
      </w:pPr>
      <w:r w:rsidRPr="00257544">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10C67" w:rsidRPr="00257544" w:rsidRDefault="00010C67" w:rsidP="00010C67">
      <w:pPr>
        <w:numPr>
          <w:ilvl w:val="2"/>
          <w:numId w:val="5"/>
        </w:numPr>
        <w:spacing w:after="120"/>
        <w:ind w:left="0" w:firstLine="709"/>
        <w:jc w:val="both"/>
      </w:pPr>
      <w:r w:rsidRPr="00257544">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0C67" w:rsidRPr="00257544" w:rsidRDefault="00010C67" w:rsidP="00010C67">
      <w:pPr>
        <w:numPr>
          <w:ilvl w:val="1"/>
          <w:numId w:val="5"/>
        </w:numPr>
        <w:spacing w:after="120"/>
        <w:ind w:left="0" w:firstLine="709"/>
        <w:jc w:val="both"/>
      </w:pPr>
      <w:r w:rsidRPr="00257544">
        <w:t>Заказ вступает в силу и считается согласованным после его подписания Сторонами, если иное не предусмотрено Заказом.</w:t>
      </w:r>
    </w:p>
    <w:p w:rsidR="00010C67" w:rsidRPr="00257544" w:rsidRDefault="00010C67" w:rsidP="00010C67">
      <w:pPr>
        <w:numPr>
          <w:ilvl w:val="1"/>
          <w:numId w:val="5"/>
        </w:numPr>
        <w:spacing w:after="120"/>
        <w:ind w:left="0" w:firstLine="709"/>
        <w:jc w:val="both"/>
      </w:pPr>
      <w:r w:rsidRPr="00257544">
        <w:t>Согласованные Сторонами Заказы являются неотъемлемой частью настоящего Договора.</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bookmarkStart w:id="19" w:name="_Toc4585644"/>
      <w:r w:rsidRPr="00257544">
        <w:rPr>
          <w:rFonts w:ascii="Times New Roman" w:hAnsi="Times New Roman" w:cs="Times New Roman"/>
          <w:b/>
          <w:lang w:eastAsia="en-US"/>
        </w:rPr>
        <w:t>Изменение и расторжение настоящего Договора</w:t>
      </w:r>
      <w:bookmarkEnd w:id="19"/>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Поставки Товара (Партии Товара) более чем на 1 (один) </w:t>
      </w:r>
      <w:bookmarkStart w:id="20" w:name="ТекстовоеПоле77"/>
      <w:r w:rsidRPr="00257544">
        <w:rPr>
          <w:rFonts w:ascii="Times New Roman" w:hAnsi="Times New Roman" w:cs="Times New Roman"/>
          <w:lang w:eastAsia="en-US"/>
        </w:rPr>
        <w:t>месяц</w:t>
      </w:r>
      <w:bookmarkEnd w:id="20"/>
      <w:r w:rsidRPr="00257544">
        <w:rPr>
          <w:rFonts w:ascii="Times New Roman" w:hAnsi="Times New Roman" w:cs="Times New Roman"/>
          <w:lang w:eastAsia="en-US"/>
        </w:rPr>
        <w:t>;</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Нарушение Поставщиком иных существенных условий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оплаты </w:t>
      </w:r>
      <w:r w:rsidR="005D6243">
        <w:rPr>
          <w:rFonts w:ascii="Times New Roman" w:hAnsi="Times New Roman" w:cs="Times New Roman"/>
          <w:lang w:eastAsia="en-US"/>
        </w:rPr>
        <w:t>части цены, установленной п. 3.6</w:t>
      </w:r>
      <w:r w:rsidRPr="00257544">
        <w:rPr>
          <w:rFonts w:ascii="Times New Roman" w:hAnsi="Times New Roman" w:cs="Times New Roman"/>
          <w:lang w:eastAsia="en-US"/>
        </w:rPr>
        <w:t>.1. настоящего Договора, более чем на 2 (два) месяца.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w:t>
      </w:r>
      <w:r w:rsidR="005D6243">
        <w:rPr>
          <w:rFonts w:ascii="Times New Roman" w:hAnsi="Times New Roman" w:cs="Times New Roman"/>
          <w:lang w:eastAsia="en-US"/>
        </w:rPr>
        <w:t>6</w:t>
      </w:r>
      <w:r w:rsidRPr="00257544">
        <w:rPr>
          <w:rFonts w:ascii="Times New Roman" w:hAnsi="Times New Roman" w:cs="Times New Roman"/>
          <w:lang w:eastAsia="en-US"/>
        </w:rPr>
        <w:t>.1 настоящего Договора, если иное не предусмотрено письменным соглашением Сторон.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bookmarkStart w:id="21" w:name="_Toc4585645"/>
      <w:r w:rsidRPr="00257544">
        <w:rPr>
          <w:rFonts w:ascii="Times New Roman" w:hAnsi="Times New Roman" w:cs="Times New Roman"/>
          <w:b/>
          <w:lang w:eastAsia="en-US"/>
        </w:rPr>
        <w:t>Направление документов, уведомлений, сообщений</w:t>
      </w:r>
      <w:bookmarkEnd w:id="21"/>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для направления документов, уведомлений, сообщений:</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о Покупателе:</w:t>
      </w:r>
    </w:p>
    <w:p w:rsidR="00010C67" w:rsidRPr="00257544" w:rsidRDefault="00010C67" w:rsidP="00010C67">
      <w:pPr>
        <w:suppressAutoHyphens/>
        <w:ind w:firstLine="709"/>
        <w:jc w:val="both"/>
        <w:rPr>
          <w:color w:val="000000"/>
          <w:lang w:eastAsia="zh-CN"/>
        </w:rPr>
      </w:pPr>
      <w:r w:rsidRPr="00257544">
        <w:rPr>
          <w:color w:val="000000"/>
          <w:lang w:eastAsia="zh-CN"/>
        </w:rPr>
        <w:t>ФИО: Яппарова Резида Дамировна</w:t>
      </w:r>
    </w:p>
    <w:p w:rsidR="00010C67" w:rsidRPr="00257544" w:rsidRDefault="00010C67" w:rsidP="00010C67">
      <w:pPr>
        <w:suppressAutoHyphens/>
        <w:ind w:firstLine="709"/>
        <w:jc w:val="both"/>
        <w:rPr>
          <w:color w:val="000000"/>
          <w:lang w:eastAsia="zh-CN"/>
        </w:rPr>
      </w:pPr>
      <w:proofErr w:type="gramStart"/>
      <w:r w:rsidRPr="00257544">
        <w:rPr>
          <w:color w:val="000000"/>
          <w:lang w:eastAsia="zh-CN"/>
        </w:rPr>
        <w:t xml:space="preserve">Адрес: </w:t>
      </w:r>
      <w:r w:rsidRPr="00257544">
        <w:t xml:space="preserve"> г.</w:t>
      </w:r>
      <w:proofErr w:type="gramEnd"/>
      <w:r w:rsidRPr="00257544">
        <w:t xml:space="preserve"> Уфа, ул. Ленина, 32, ком.505</w:t>
      </w:r>
    </w:p>
    <w:p w:rsidR="00010C67" w:rsidRPr="00257544" w:rsidRDefault="00010C67" w:rsidP="00010C67">
      <w:pPr>
        <w:suppressAutoHyphens/>
        <w:ind w:firstLine="709"/>
        <w:jc w:val="both"/>
        <w:rPr>
          <w:color w:val="000000"/>
          <w:lang w:val="en-US" w:eastAsia="zh-CN"/>
        </w:rPr>
      </w:pPr>
      <w:r w:rsidRPr="00257544">
        <w:rPr>
          <w:color w:val="000000"/>
          <w:lang w:eastAsia="zh-CN"/>
        </w:rPr>
        <w:t>Факс</w:t>
      </w:r>
      <w:r w:rsidRPr="00257544">
        <w:rPr>
          <w:color w:val="000000"/>
          <w:lang w:val="en-US" w:eastAsia="zh-CN"/>
        </w:rPr>
        <w:t>:</w:t>
      </w:r>
      <w:r w:rsidRPr="00257544">
        <w:rPr>
          <w:lang w:val="en-US"/>
        </w:rPr>
        <w:t xml:space="preserve"> 221-56-62</w:t>
      </w:r>
    </w:p>
    <w:p w:rsidR="00010C67" w:rsidRPr="00257544" w:rsidRDefault="00010C67" w:rsidP="00010C67">
      <w:pPr>
        <w:suppressAutoHyphens/>
        <w:ind w:firstLine="709"/>
        <w:jc w:val="both"/>
        <w:rPr>
          <w:rStyle w:val="a3"/>
          <w:lang w:val="en-US" w:eastAsia="zh-CN"/>
        </w:rPr>
      </w:pPr>
      <w:proofErr w:type="gramStart"/>
      <w:r w:rsidRPr="00257544">
        <w:rPr>
          <w:color w:val="000000"/>
          <w:lang w:val="en-US" w:eastAsia="zh-CN"/>
        </w:rPr>
        <w:t>e-mail</w:t>
      </w:r>
      <w:proofErr w:type="gramEnd"/>
      <w:r w:rsidRPr="00257544">
        <w:rPr>
          <w:color w:val="000000"/>
          <w:lang w:val="en-US" w:eastAsia="zh-CN"/>
        </w:rPr>
        <w:t xml:space="preserve">: </w:t>
      </w:r>
      <w:hyperlink r:id="rId9" w:history="1">
        <w:r w:rsidRPr="00257544">
          <w:rPr>
            <w:rStyle w:val="a3"/>
            <w:lang w:val="en-MY" w:eastAsia="zh-CN"/>
          </w:rPr>
          <w:t>r.yapparova</w:t>
        </w:r>
        <w:r w:rsidRPr="00257544">
          <w:rPr>
            <w:rStyle w:val="a3"/>
            <w:lang w:val="en-US" w:eastAsia="zh-CN"/>
          </w:rPr>
          <w:t>@bashtel.ru</w:t>
        </w:r>
      </w:hyperlink>
    </w:p>
    <w:p w:rsidR="00010C67" w:rsidRPr="00257544" w:rsidRDefault="00010C67" w:rsidP="00010C67">
      <w:pPr>
        <w:suppressAutoHyphens/>
        <w:ind w:firstLine="709"/>
        <w:jc w:val="both"/>
        <w:rPr>
          <w:lang w:val="en-US" w:eastAsia="en-US"/>
        </w:rPr>
      </w:pPr>
    </w:p>
    <w:p w:rsidR="001A0F2E" w:rsidRPr="00DC763A" w:rsidRDefault="001A0F2E" w:rsidP="001A0F2E">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 xml:space="preserve">3.14 </w:t>
      </w:r>
      <w:r w:rsidRPr="00DC763A">
        <w:rPr>
          <w:rFonts w:ascii="Times New Roman" w:hAnsi="Times New Roman" w:cs="Times New Roman"/>
          <w:lang w:eastAsia="en-US"/>
        </w:rPr>
        <w:t>Информация о Поставщике:</w:t>
      </w:r>
    </w:p>
    <w:p w:rsidR="001A0F2E" w:rsidRPr="00DC763A" w:rsidRDefault="001A0F2E" w:rsidP="001A0F2E">
      <w:pPr>
        <w:suppressAutoHyphens/>
        <w:ind w:firstLine="709"/>
        <w:jc w:val="both"/>
        <w:rPr>
          <w:lang w:eastAsia="zh-CN"/>
        </w:rPr>
      </w:pPr>
      <w:r w:rsidRPr="00DC763A">
        <w:rPr>
          <w:lang w:eastAsia="zh-CN"/>
        </w:rPr>
        <w:t xml:space="preserve">Организация: </w:t>
      </w:r>
      <w:r>
        <w:rPr>
          <w:lang w:eastAsia="zh-CN"/>
        </w:rPr>
        <w:t xml:space="preserve"> </w:t>
      </w:r>
      <w:r w:rsidR="007377EF">
        <w:rPr>
          <w:lang w:eastAsia="zh-CN"/>
        </w:rPr>
        <w:t xml:space="preserve"> </w:t>
      </w:r>
    </w:p>
    <w:p w:rsidR="001A0F2E" w:rsidRPr="00DC763A" w:rsidRDefault="001A0F2E" w:rsidP="001A0F2E">
      <w:pPr>
        <w:suppressAutoHyphens/>
        <w:ind w:firstLine="709"/>
        <w:jc w:val="both"/>
        <w:rPr>
          <w:lang w:eastAsia="zh-CN"/>
        </w:rPr>
      </w:pPr>
      <w:r w:rsidRPr="00DC763A">
        <w:rPr>
          <w:lang w:eastAsia="zh-CN"/>
        </w:rPr>
        <w:t xml:space="preserve">ФИО: </w:t>
      </w:r>
      <w:r w:rsidR="007377EF">
        <w:rPr>
          <w:lang w:eastAsia="zh-CN"/>
        </w:rPr>
        <w:t xml:space="preserve"> </w:t>
      </w:r>
    </w:p>
    <w:p w:rsidR="001A0F2E" w:rsidRPr="00F64DD1" w:rsidRDefault="001A0F2E" w:rsidP="001A0F2E">
      <w:pPr>
        <w:suppressAutoHyphens/>
        <w:ind w:firstLine="709"/>
        <w:jc w:val="both"/>
        <w:rPr>
          <w:color w:val="000000"/>
          <w:lang w:eastAsia="zh-CN"/>
        </w:rPr>
      </w:pPr>
      <w:proofErr w:type="spellStart"/>
      <w:r w:rsidRPr="00F64DD1">
        <w:rPr>
          <w:color w:val="000000"/>
          <w:lang w:eastAsia="zh-CN"/>
        </w:rPr>
        <w:t>Адреc</w:t>
      </w:r>
      <w:proofErr w:type="spellEnd"/>
      <w:r w:rsidRPr="00F64DD1">
        <w:rPr>
          <w:color w:val="000000"/>
          <w:lang w:eastAsia="zh-CN"/>
        </w:rPr>
        <w:t>:</w:t>
      </w:r>
      <w:r>
        <w:rPr>
          <w:color w:val="000000"/>
          <w:lang w:eastAsia="zh-CN"/>
        </w:rPr>
        <w:t xml:space="preserve"> </w:t>
      </w:r>
      <w:r w:rsidR="007377EF">
        <w:rPr>
          <w:color w:val="000000"/>
          <w:lang w:eastAsia="zh-CN"/>
        </w:rPr>
        <w:t xml:space="preserve"> </w:t>
      </w:r>
    </w:p>
    <w:p w:rsidR="001A0F2E" w:rsidRPr="007377EF" w:rsidRDefault="001A0F2E" w:rsidP="001A0F2E">
      <w:pPr>
        <w:suppressAutoHyphens/>
        <w:ind w:firstLine="709"/>
        <w:jc w:val="both"/>
        <w:rPr>
          <w:color w:val="000000"/>
          <w:lang w:eastAsia="zh-CN"/>
        </w:rPr>
      </w:pPr>
      <w:r w:rsidRPr="00F64DD1">
        <w:rPr>
          <w:color w:val="000000"/>
          <w:lang w:eastAsia="zh-CN"/>
        </w:rPr>
        <w:t>Факс</w:t>
      </w:r>
      <w:r w:rsidRPr="007377EF">
        <w:rPr>
          <w:color w:val="000000"/>
          <w:lang w:eastAsia="zh-CN"/>
        </w:rPr>
        <w:t xml:space="preserve">: </w:t>
      </w:r>
      <w:r w:rsidR="007377EF">
        <w:rPr>
          <w:color w:val="000000"/>
          <w:lang w:eastAsia="zh-CN"/>
        </w:rPr>
        <w:t xml:space="preserve"> </w:t>
      </w:r>
    </w:p>
    <w:p w:rsidR="001A0F2E" w:rsidRPr="007377EF" w:rsidRDefault="001A0F2E" w:rsidP="001A0F2E">
      <w:pPr>
        <w:suppressAutoHyphens/>
        <w:ind w:firstLine="709"/>
        <w:jc w:val="both"/>
        <w:rPr>
          <w:color w:val="000000"/>
          <w:lang w:eastAsia="zh-CN"/>
        </w:rPr>
      </w:pPr>
      <w:proofErr w:type="gramStart"/>
      <w:r w:rsidRPr="00F64DD1">
        <w:rPr>
          <w:color w:val="000000"/>
          <w:lang w:val="en-US" w:eastAsia="zh-CN"/>
        </w:rPr>
        <w:t>e</w:t>
      </w:r>
      <w:r w:rsidRPr="007377EF">
        <w:rPr>
          <w:color w:val="000000"/>
          <w:lang w:eastAsia="zh-CN"/>
        </w:rPr>
        <w:t>-</w:t>
      </w:r>
      <w:r w:rsidRPr="00F64DD1">
        <w:rPr>
          <w:color w:val="000000"/>
          <w:lang w:val="en-US" w:eastAsia="zh-CN"/>
        </w:rPr>
        <w:t>mail</w:t>
      </w:r>
      <w:proofErr w:type="gramEnd"/>
      <w:r w:rsidRPr="007377EF">
        <w:rPr>
          <w:color w:val="000000"/>
          <w:lang w:eastAsia="zh-CN"/>
        </w:rPr>
        <w:t>:</w:t>
      </w:r>
      <w:r w:rsidRPr="007377EF">
        <w:t xml:space="preserve"> </w:t>
      </w:r>
      <w:r w:rsidR="007377EF">
        <w:t xml:space="preserve"> </w:t>
      </w:r>
    </w:p>
    <w:p w:rsidR="00010C67" w:rsidRPr="00257544" w:rsidRDefault="00010C67" w:rsidP="00010C67">
      <w:pPr>
        <w:suppressAutoHyphens/>
        <w:spacing w:after="120"/>
        <w:ind w:firstLine="709"/>
        <w:jc w:val="both"/>
        <w:rPr>
          <w:color w:val="000000"/>
          <w:lang w:eastAsia="zh-CN"/>
        </w:rPr>
      </w:pPr>
      <w:r w:rsidRPr="00257544">
        <w:rPr>
          <w:color w:val="000000"/>
          <w:lang w:eastAsia="zh-CN"/>
        </w:rPr>
        <w:t>:</w:t>
      </w:r>
    </w:p>
    <w:p w:rsidR="00010C67" w:rsidRPr="00257544" w:rsidRDefault="00010C67" w:rsidP="00010C67">
      <w:pPr>
        <w:pStyle w:val="a4"/>
        <w:numPr>
          <w:ilvl w:val="0"/>
          <w:numId w:val="5"/>
        </w:numPr>
        <w:suppressAutoHyphens/>
        <w:spacing w:after="120"/>
        <w:jc w:val="center"/>
        <w:rPr>
          <w:b/>
          <w:lang w:eastAsia="en-US"/>
        </w:rPr>
      </w:pPr>
      <w:r w:rsidRPr="00257544">
        <w:rPr>
          <w:b/>
          <w:lang w:eastAsia="en-US"/>
        </w:rPr>
        <w:t xml:space="preserve">Применимое законодательство и порядок разрешения споров </w:t>
      </w:r>
      <w:r w:rsidRPr="00257544">
        <w:rPr>
          <w:b/>
          <w:lang w:eastAsia="en-US"/>
        </w:rPr>
        <w:fldChar w:fldCharType="begin"/>
      </w:r>
      <w:r w:rsidRPr="00257544">
        <w:rPr>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Все споры и разногласия по настоящему Договору Стороны разрешают путём переговоров.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color w:val="FF0000"/>
          <w:lang w:eastAsia="en-US"/>
        </w:rPr>
      </w:pPr>
      <w:r w:rsidRPr="0025754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bookmarkStart w:id="22" w:name="_Toc4585646"/>
      <w:r w:rsidRPr="00257544">
        <w:rPr>
          <w:rFonts w:ascii="Times New Roman" w:hAnsi="Times New Roman" w:cs="Times New Roman"/>
          <w:b/>
          <w:lang w:eastAsia="en-US"/>
        </w:rPr>
        <w:t>Срок действия настоящего Договора</w:t>
      </w:r>
      <w:bookmarkEnd w:id="22"/>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spacing w:after="120"/>
        <w:ind w:left="142" w:firstLine="709"/>
        <w:jc w:val="both"/>
      </w:pPr>
      <w:r w:rsidRPr="00257544">
        <w:t xml:space="preserve">15.1. </w:t>
      </w:r>
      <w:r w:rsidR="001A0F2E" w:rsidRPr="001A0F2E">
        <w:t xml:space="preserve">Настоящий Договор считается заключённым и вступает в силу с момента его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w:t>
      </w:r>
      <w:r w:rsidR="001A0F2E">
        <w:t>течение срока действия Договора</w:t>
      </w:r>
      <w:r w:rsidRPr="00257544">
        <w:t>.</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bookmarkStart w:id="23" w:name="_Toc4585647"/>
      <w:r w:rsidRPr="00257544">
        <w:rPr>
          <w:rFonts w:ascii="Times New Roman" w:hAnsi="Times New Roman" w:cs="Times New Roman"/>
          <w:b/>
          <w:lang w:eastAsia="en-US"/>
        </w:rPr>
        <w:t>Другие положения</w:t>
      </w:r>
      <w:bookmarkEnd w:id="23"/>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1A0F2E" w:rsidRPr="00C378A0" w:rsidRDefault="001A0F2E" w:rsidP="001A0F2E">
      <w:pPr>
        <w:pStyle w:val="western"/>
        <w:numPr>
          <w:ilvl w:val="2"/>
          <w:numId w:val="5"/>
        </w:numPr>
        <w:spacing w:before="0" w:after="0"/>
        <w:rPr>
          <w:rFonts w:ascii="Times New Roman" w:hAnsi="Times New Roman" w:cs="Times New Roman"/>
          <w:lang w:eastAsia="en-US"/>
        </w:rPr>
      </w:pPr>
      <w:r w:rsidRPr="000A43D9">
        <w:rPr>
          <w:rFonts w:ascii="Times New Roman" w:hAnsi="Times New Roman" w:cs="Times New Roman"/>
          <w:lang w:eastAsia="en-US"/>
        </w:rPr>
        <w:t xml:space="preserve">Приложение № 1 </w:t>
      </w:r>
      <w:r>
        <w:rPr>
          <w:rFonts w:ascii="Times New Roman" w:hAnsi="Times New Roman" w:cs="Times New Roman"/>
          <w:lang w:eastAsia="en-US"/>
        </w:rPr>
        <w:t>«Спецификация»</w:t>
      </w:r>
    </w:p>
    <w:p w:rsidR="001A0F2E" w:rsidRDefault="001A0F2E" w:rsidP="001A0F2E">
      <w:pPr>
        <w:pStyle w:val="a4"/>
        <w:numPr>
          <w:ilvl w:val="2"/>
          <w:numId w:val="5"/>
        </w:numPr>
        <w:rPr>
          <w:lang w:eastAsia="en-US"/>
        </w:rPr>
      </w:pPr>
      <w:r w:rsidRPr="00580414">
        <w:rPr>
          <w:lang w:eastAsia="en-US"/>
        </w:rPr>
        <w:t>Приложение № 2 «Форма Заказа».</w:t>
      </w:r>
    </w:p>
    <w:p w:rsidR="00D347FC" w:rsidRPr="00580414" w:rsidRDefault="00D347FC" w:rsidP="001A0F2E">
      <w:pPr>
        <w:pStyle w:val="a4"/>
        <w:numPr>
          <w:ilvl w:val="2"/>
          <w:numId w:val="5"/>
        </w:numPr>
        <w:rPr>
          <w:lang w:eastAsia="en-US"/>
        </w:rPr>
      </w:pPr>
      <w:r>
        <w:rPr>
          <w:lang w:eastAsia="en-US"/>
        </w:rPr>
        <w:t>Приложение №3 «Технические требования»</w:t>
      </w:r>
    </w:p>
    <w:p w:rsidR="001A0F2E" w:rsidRPr="00A56DC0" w:rsidRDefault="001A0F2E" w:rsidP="001A0F2E">
      <w:pPr>
        <w:pStyle w:val="western"/>
        <w:numPr>
          <w:ilvl w:val="2"/>
          <w:numId w:val="5"/>
        </w:numPr>
        <w:spacing w:before="0" w:after="120"/>
        <w:rPr>
          <w:rFonts w:ascii="Times New Roman" w:hAnsi="Times New Roman" w:cs="Times New Roman"/>
          <w:lang w:eastAsia="en-US"/>
        </w:rPr>
      </w:pPr>
      <w:r>
        <w:rPr>
          <w:rFonts w:ascii="Times New Roman" w:hAnsi="Times New Roman" w:cs="Times New Roman"/>
          <w:lang w:eastAsia="en-US"/>
        </w:rPr>
        <w:t xml:space="preserve">Приложение № </w:t>
      </w:r>
      <w:r w:rsidR="00D347FC">
        <w:rPr>
          <w:rFonts w:ascii="Times New Roman" w:hAnsi="Times New Roman" w:cs="Times New Roman"/>
          <w:lang w:eastAsia="en-US"/>
        </w:rPr>
        <w:t>4</w:t>
      </w:r>
      <w:r>
        <w:rPr>
          <w:rFonts w:ascii="Times New Roman" w:hAnsi="Times New Roman" w:cs="Times New Roman"/>
          <w:lang w:eastAsia="en-US"/>
        </w:rPr>
        <w:t xml:space="preserve"> «Антикоррупционная оговорка»</w:t>
      </w:r>
    </w:p>
    <w:p w:rsidR="00010C67" w:rsidRPr="00257544" w:rsidRDefault="00010C67" w:rsidP="00010C67">
      <w:pPr>
        <w:pStyle w:val="a4"/>
        <w:spacing w:after="120"/>
        <w:ind w:left="1428"/>
        <w:rPr>
          <w:lang w:eastAsia="en-US"/>
        </w:rPr>
      </w:pPr>
    </w:p>
    <w:tbl>
      <w:tblPr>
        <w:tblW w:w="0" w:type="auto"/>
        <w:tblLook w:val="04A0" w:firstRow="1" w:lastRow="0" w:firstColumn="1" w:lastColumn="0" w:noHBand="0" w:noVBand="1"/>
      </w:tblPr>
      <w:tblGrid>
        <w:gridCol w:w="4529"/>
        <w:gridCol w:w="279"/>
        <w:gridCol w:w="4546"/>
      </w:tblGrid>
      <w:tr w:rsidR="00010C67" w:rsidRPr="00257544" w:rsidTr="001A0F2E">
        <w:tc>
          <w:tcPr>
            <w:tcW w:w="9354" w:type="dxa"/>
            <w:gridSpan w:val="3"/>
            <w:shd w:val="clear" w:color="auto" w:fill="auto"/>
            <w:vAlign w:val="center"/>
          </w:tcPr>
          <w:p w:rsidR="00010C67" w:rsidRPr="00257544" w:rsidRDefault="00010C67" w:rsidP="001A0F2E">
            <w:pPr>
              <w:pStyle w:val="western"/>
              <w:spacing w:before="0" w:after="120"/>
              <w:jc w:val="center"/>
              <w:rPr>
                <w:rFonts w:ascii="Times New Roman" w:hAnsi="Times New Roman" w:cs="Times New Roman"/>
                <w:b/>
                <w:lang w:eastAsia="en-US"/>
              </w:rPr>
            </w:pPr>
          </w:p>
          <w:p w:rsidR="00010C67" w:rsidRPr="00257544" w:rsidRDefault="00010C67" w:rsidP="001A0F2E">
            <w:pPr>
              <w:pStyle w:val="western"/>
              <w:spacing w:before="0" w:after="120"/>
              <w:jc w:val="center"/>
              <w:rPr>
                <w:rFonts w:ascii="Times New Roman" w:hAnsi="Times New Roman" w:cs="Times New Roman"/>
                <w:lang w:eastAsia="en-US"/>
              </w:rPr>
            </w:pPr>
            <w:r w:rsidRPr="00257544">
              <w:rPr>
                <w:rFonts w:ascii="Times New Roman" w:hAnsi="Times New Roman" w:cs="Times New Roman"/>
                <w:b/>
                <w:lang w:eastAsia="en-US"/>
              </w:rPr>
              <w:t>Адреса и банковские реквизиты Сторон</w:t>
            </w:r>
          </w:p>
        </w:tc>
      </w:tr>
      <w:tr w:rsidR="001A0F2E" w:rsidRPr="00257544" w:rsidTr="001A0F2E">
        <w:trPr>
          <w:trHeight w:val="409"/>
        </w:trPr>
        <w:tc>
          <w:tcPr>
            <w:tcW w:w="4529" w:type="dxa"/>
            <w:shd w:val="clear" w:color="auto" w:fill="auto"/>
          </w:tcPr>
          <w:tbl>
            <w:tblPr>
              <w:tblW w:w="0" w:type="auto"/>
              <w:tblLook w:val="04A0" w:firstRow="1" w:lastRow="0" w:firstColumn="1" w:lastColumn="0" w:noHBand="0" w:noVBand="1"/>
            </w:tblPr>
            <w:tblGrid>
              <w:gridCol w:w="4313"/>
            </w:tblGrid>
            <w:tr w:rsidR="001A0F2E" w:rsidRPr="0023507D" w:rsidTr="001A0F2E">
              <w:trPr>
                <w:trHeight w:val="409"/>
              </w:trPr>
              <w:tc>
                <w:tcPr>
                  <w:tcW w:w="4644" w:type="dxa"/>
                  <w:shd w:val="clear" w:color="auto" w:fill="auto"/>
                </w:tcPr>
                <w:p w:rsidR="001A0F2E" w:rsidRPr="0023507D" w:rsidRDefault="001A0F2E" w:rsidP="001A0F2E">
                  <w:r w:rsidRPr="0023507D">
                    <w:t>ПАО «Башинформсвязь».</w:t>
                  </w:r>
                </w:p>
                <w:p w:rsidR="001A0F2E" w:rsidRPr="0023507D" w:rsidRDefault="00E44D94" w:rsidP="00E44D94">
                  <w:r>
                    <w:t>ОГРН 1020202561686</w:t>
                  </w:r>
                </w:p>
                <w:p w:rsidR="001A0F2E" w:rsidRPr="0023507D" w:rsidRDefault="001A0F2E" w:rsidP="00E44D94">
                  <w:r w:rsidRPr="0023507D">
                    <w:t>ИНН </w:t>
                  </w:r>
                  <w:r w:rsidR="00A7129D" w:rsidRPr="0023507D">
                    <w:rPr>
                      <w:lang w:eastAsia="ar-SA"/>
                    </w:rPr>
                    <w:t>0274018377</w:t>
                  </w:r>
                  <w:r w:rsidR="00A7129D" w:rsidRPr="0023507D">
                    <w:t xml:space="preserve"> </w:t>
                  </w:r>
                  <w:r w:rsidR="00A7129D">
                    <w:t>КПП</w:t>
                  </w:r>
                  <w:r w:rsidRPr="0023507D">
                    <w:t> </w:t>
                  </w:r>
                  <w:r w:rsidR="00E44D94" w:rsidRPr="00E44D94">
                    <w:rPr>
                      <w:rFonts w:eastAsia="Calibri"/>
                      <w:sz w:val="26"/>
                      <w:szCs w:val="26"/>
                      <w:lang w:eastAsia="en-US"/>
                    </w:rPr>
                    <w:t>027401001</w:t>
                  </w:r>
                </w:p>
                <w:p w:rsidR="001A0F2E" w:rsidRPr="0023507D" w:rsidRDefault="001A0F2E" w:rsidP="001A0F2E">
                  <w:pPr>
                    <w:rPr>
                      <w:lang w:eastAsia="ar-SA"/>
                    </w:rPr>
                  </w:pPr>
                  <w:r w:rsidRPr="0023507D">
                    <w:t xml:space="preserve">Адрес места нахождения: </w:t>
                  </w:r>
                  <w:r>
                    <w:rPr>
                      <w:lang w:eastAsia="ar-SA"/>
                    </w:rPr>
                    <w:t>450077</w:t>
                  </w:r>
                  <w:r w:rsidRPr="0023507D">
                    <w:rPr>
                      <w:lang w:eastAsia="ar-SA"/>
                    </w:rPr>
                    <w:t>,</w:t>
                  </w:r>
                </w:p>
                <w:p w:rsidR="001A0F2E" w:rsidRPr="0023507D" w:rsidRDefault="001A0F2E" w:rsidP="001A0F2E">
                  <w:pPr>
                    <w:rPr>
                      <w:lang w:eastAsia="ar-SA"/>
                    </w:rPr>
                  </w:pPr>
                  <w:r>
                    <w:rPr>
                      <w:lang w:eastAsia="ar-SA"/>
                    </w:rPr>
                    <w:t xml:space="preserve"> РБ, г. Уфа, ул. Ленина, 30</w:t>
                  </w:r>
                  <w:r w:rsidRPr="0023507D">
                    <w:t>.</w:t>
                  </w:r>
                </w:p>
                <w:p w:rsidR="001A0F2E" w:rsidRPr="0023507D" w:rsidRDefault="001A0F2E" w:rsidP="001A0F2E">
                  <w:pPr>
                    <w:rPr>
                      <w:lang w:eastAsia="ar-SA"/>
                    </w:rPr>
                  </w:pPr>
                  <w:r w:rsidRPr="0023507D">
                    <w:t xml:space="preserve">Почтовый адрес: </w:t>
                  </w:r>
                  <w:r>
                    <w:rPr>
                      <w:lang w:eastAsia="ar-SA"/>
                    </w:rPr>
                    <w:t>450077</w:t>
                  </w:r>
                  <w:r w:rsidRPr="0023507D">
                    <w:rPr>
                      <w:lang w:eastAsia="ar-SA"/>
                    </w:rPr>
                    <w:t xml:space="preserve">, РБ, г. Уфа, </w:t>
                  </w:r>
                </w:p>
                <w:p w:rsidR="001A0F2E" w:rsidRPr="0023507D" w:rsidRDefault="001A0F2E" w:rsidP="001A0F2E">
                  <w:r>
                    <w:rPr>
                      <w:lang w:eastAsia="ar-SA"/>
                    </w:rPr>
                    <w:t>ул. Ленина, 30</w:t>
                  </w:r>
                </w:p>
                <w:p w:rsidR="001A0F2E" w:rsidRPr="0023507D" w:rsidRDefault="001A0F2E" w:rsidP="001A0F2E">
                  <w:r w:rsidRPr="0023507D">
                    <w:t>Р/</w:t>
                  </w:r>
                  <w:proofErr w:type="spellStart"/>
                  <w:r w:rsidRPr="0023507D">
                    <w:t>сч</w:t>
                  </w:r>
                  <w:proofErr w:type="spellEnd"/>
                  <w:r w:rsidRPr="0023507D">
                    <w:t xml:space="preserve"> № 40702810900000005674</w:t>
                  </w:r>
                </w:p>
                <w:p w:rsidR="001A0F2E" w:rsidRPr="0023507D" w:rsidRDefault="001A0F2E" w:rsidP="001A0F2E">
                  <w:r w:rsidRPr="0023507D">
                    <w:t>В ОАО АБ «Россия»,</w:t>
                  </w:r>
                </w:p>
                <w:p w:rsidR="001A0F2E" w:rsidRPr="0023507D" w:rsidRDefault="001A0F2E" w:rsidP="001A0F2E">
                  <w:r w:rsidRPr="0023507D">
                    <w:t>БИК 044030861,</w:t>
                  </w:r>
                </w:p>
                <w:p w:rsidR="001A0F2E" w:rsidRPr="0023507D" w:rsidRDefault="001A0F2E" w:rsidP="001A0F2E">
                  <w:r w:rsidRPr="0023507D">
                    <w:t>Кор/</w:t>
                  </w:r>
                  <w:proofErr w:type="spellStart"/>
                  <w:r w:rsidRPr="0023507D">
                    <w:t>сч</w:t>
                  </w:r>
                  <w:proofErr w:type="spellEnd"/>
                  <w:r w:rsidRPr="0023507D">
                    <w:t xml:space="preserve"> №30101810800000000861  </w:t>
                  </w:r>
                </w:p>
                <w:p w:rsidR="001A0F2E" w:rsidRPr="0023507D" w:rsidRDefault="001A0F2E" w:rsidP="001A0F2E">
                  <w:pPr>
                    <w:ind w:left="-142"/>
                  </w:pPr>
                  <w:r w:rsidRPr="0023507D">
                    <w:t xml:space="preserve">  в Северо-Западном Главном</w:t>
                  </w:r>
                </w:p>
                <w:p w:rsidR="001A0F2E" w:rsidRPr="0023507D" w:rsidRDefault="001A0F2E" w:rsidP="001A0F2E">
                  <w:r w:rsidRPr="0023507D">
                    <w:t xml:space="preserve">Управлении Банка России </w:t>
                  </w:r>
                </w:p>
                <w:p w:rsidR="001A0F2E" w:rsidRPr="0023507D" w:rsidRDefault="001A0F2E" w:rsidP="001A0F2E">
                  <w:pPr>
                    <w:pStyle w:val="western"/>
                    <w:spacing w:before="0" w:after="0"/>
                    <w:jc w:val="left"/>
                    <w:rPr>
                      <w:rFonts w:ascii="Покупатель" w:hAnsi="Покупатель" w:cs="Times New Roman"/>
                      <w:lang w:eastAsia="en-US"/>
                    </w:rPr>
                  </w:pPr>
                </w:p>
                <w:p w:rsidR="001A0F2E" w:rsidRPr="0023507D" w:rsidRDefault="001A0F2E" w:rsidP="001A0F2E">
                  <w:pPr>
                    <w:pStyle w:val="western"/>
                    <w:spacing w:before="0" w:after="0"/>
                    <w:jc w:val="left"/>
                    <w:rPr>
                      <w:rFonts w:ascii="Покупатель" w:hAnsi="Покупатель" w:cs="Times New Roman"/>
                      <w:lang w:eastAsia="en-US"/>
                    </w:rPr>
                  </w:pPr>
                </w:p>
              </w:tc>
            </w:tr>
            <w:tr w:rsidR="001A0F2E" w:rsidRPr="0023507D" w:rsidTr="001A0F2E">
              <w:tc>
                <w:tcPr>
                  <w:tcW w:w="4644"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Default="007377EF" w:rsidP="001A0F2E">
            <w:r>
              <w:t xml:space="preserve"> </w:t>
            </w:r>
          </w:p>
          <w:p w:rsidR="001A0F2E" w:rsidRPr="00A56DC0" w:rsidRDefault="001A0F2E" w:rsidP="001A0F2E">
            <w:r w:rsidRPr="00A56DC0">
              <w:t>ОГРН </w:t>
            </w:r>
            <w:r w:rsidR="007377EF">
              <w:t xml:space="preserve"> </w:t>
            </w:r>
          </w:p>
          <w:p w:rsidR="001A0F2E" w:rsidRPr="00A56DC0" w:rsidRDefault="001A0F2E" w:rsidP="001A0F2E">
            <w:r w:rsidRPr="00A56DC0">
              <w:t>ИНН </w:t>
            </w:r>
            <w:r>
              <w:t xml:space="preserve"> </w:t>
            </w:r>
            <w:r w:rsidR="007377EF">
              <w:t xml:space="preserve">      </w:t>
            </w:r>
            <w:r>
              <w:t xml:space="preserve">  </w:t>
            </w:r>
            <w:r w:rsidRPr="00A56DC0">
              <w:t xml:space="preserve"> КПП </w:t>
            </w:r>
            <w:r w:rsidR="007377EF">
              <w:t xml:space="preserve"> </w:t>
            </w:r>
          </w:p>
          <w:p w:rsidR="001A0F2E" w:rsidRDefault="001A0F2E" w:rsidP="001A0F2E">
            <w:r w:rsidRPr="00A56DC0">
              <w:t>Адрес места нахождения:</w:t>
            </w:r>
            <w:r>
              <w:t xml:space="preserve"> </w:t>
            </w:r>
            <w:r w:rsidR="007377EF">
              <w:t xml:space="preserve"> </w:t>
            </w:r>
            <w:r>
              <w:t xml:space="preserve"> </w:t>
            </w:r>
            <w:r w:rsidR="007377EF">
              <w:t xml:space="preserve"> </w:t>
            </w:r>
          </w:p>
          <w:p w:rsidR="001A0F2E" w:rsidRDefault="001A0F2E" w:rsidP="001A0F2E">
            <w:r w:rsidRPr="00A56DC0">
              <w:t xml:space="preserve">Почтовый адрес: </w:t>
            </w:r>
            <w:r w:rsidR="007377EF">
              <w:t xml:space="preserve"> </w:t>
            </w:r>
          </w:p>
          <w:p w:rsidR="001A0F2E" w:rsidRPr="00D72731" w:rsidRDefault="001A0F2E" w:rsidP="001A0F2E">
            <w:r w:rsidRPr="00A56DC0">
              <w:t xml:space="preserve">Р/с № </w:t>
            </w:r>
            <w:r w:rsidR="007377EF">
              <w:t xml:space="preserve"> </w:t>
            </w:r>
          </w:p>
          <w:p w:rsidR="001A0F2E" w:rsidRPr="00B3474D" w:rsidRDefault="001A0F2E" w:rsidP="001A0F2E">
            <w:r>
              <w:t>в Филиал №</w:t>
            </w:r>
            <w:r w:rsidR="007377EF">
              <w:t xml:space="preserve"> </w:t>
            </w:r>
          </w:p>
          <w:p w:rsidR="001A0F2E" w:rsidRDefault="001A0F2E" w:rsidP="001A0F2E">
            <w:r w:rsidRPr="00A56DC0">
              <w:t xml:space="preserve">К/с № </w:t>
            </w:r>
            <w:r>
              <w:t xml:space="preserve"> </w:t>
            </w:r>
            <w:r w:rsidR="007377EF">
              <w:t xml:space="preserve"> </w:t>
            </w:r>
          </w:p>
          <w:p w:rsidR="001A0F2E" w:rsidRPr="00A56DC0" w:rsidRDefault="001A0F2E" w:rsidP="007377EF">
            <w:pPr>
              <w:rPr>
                <w:lang w:eastAsia="en-US"/>
              </w:rPr>
            </w:pPr>
            <w:r w:rsidRPr="00A56DC0">
              <w:t>Б</w:t>
            </w:r>
            <w:r w:rsidR="007377EF">
              <w:t xml:space="preserve">ИК  </w:t>
            </w:r>
          </w:p>
        </w:tc>
      </w:tr>
      <w:tr w:rsidR="001A0F2E" w:rsidRPr="00257544" w:rsidTr="001A0F2E">
        <w:tc>
          <w:tcPr>
            <w:tcW w:w="4529" w:type="dxa"/>
            <w:shd w:val="clear" w:color="auto" w:fill="auto"/>
          </w:tcPr>
          <w:tbl>
            <w:tblPr>
              <w:tblW w:w="0" w:type="auto"/>
              <w:tblLook w:val="04A0" w:firstRow="1" w:lastRow="0" w:firstColumn="1" w:lastColumn="0" w:noHBand="0" w:noVBand="1"/>
            </w:tblPr>
            <w:tblGrid>
              <w:gridCol w:w="4313"/>
            </w:tblGrid>
            <w:tr w:rsidR="001A0F2E" w:rsidRPr="0023507D" w:rsidTr="008E16D1">
              <w:tc>
                <w:tcPr>
                  <w:tcW w:w="4428"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r w:rsidRPr="0023507D">
                    <w:rPr>
                      <w:rFonts w:ascii="Times New Roman" w:hAnsi="Times New Roman" w:cs="Times New Roman"/>
                      <w:lang w:eastAsia="en-US"/>
                    </w:rPr>
                    <w:t>От Покупателя</w:t>
                  </w: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Pr="00A56DC0" w:rsidRDefault="001A0F2E" w:rsidP="001A0F2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1A0F2E" w:rsidRPr="00A56DC0" w:rsidTr="001A0F2E">
        <w:tc>
          <w:tcPr>
            <w:tcW w:w="4529" w:type="dxa"/>
            <w:shd w:val="clear" w:color="auto" w:fill="auto"/>
          </w:tcPr>
          <w:p w:rsidR="001A0F2E" w:rsidRPr="00257544" w:rsidRDefault="001A0F2E" w:rsidP="001A0F2E">
            <w:pPr>
              <w:pStyle w:val="western"/>
              <w:tabs>
                <w:tab w:val="left" w:pos="709"/>
              </w:tabs>
              <w:spacing w:before="240" w:after="0"/>
              <w:jc w:val="left"/>
              <w:rPr>
                <w:rFonts w:ascii="Times New Roman" w:hAnsi="Times New Roman" w:cs="Times New Roman"/>
                <w:lang w:eastAsia="en-US"/>
              </w:rPr>
            </w:pPr>
            <w:r w:rsidRPr="00257544">
              <w:rPr>
                <w:rFonts w:ascii="Times New Roman" w:hAnsi="Times New Roman" w:cs="Times New Roman"/>
                <w:lang w:eastAsia="en-US"/>
              </w:rPr>
              <w:t xml:space="preserve">    ______________ М. Г. </w:t>
            </w:r>
            <w:proofErr w:type="spellStart"/>
            <w:r w:rsidRPr="00257544">
              <w:rPr>
                <w:rFonts w:ascii="Times New Roman" w:hAnsi="Times New Roman" w:cs="Times New Roman"/>
                <w:lang w:eastAsia="en-US"/>
              </w:rPr>
              <w:t>Долгоаршинных</w:t>
            </w:r>
            <w:proofErr w:type="spellEnd"/>
            <w:r w:rsidR="0087144E">
              <w:rPr>
                <w:rFonts w:ascii="Times New Roman" w:hAnsi="Times New Roman" w:cs="Times New Roman"/>
                <w:lang w:eastAsia="en-US"/>
              </w:rPr>
              <w:t xml:space="preserve">     </w:t>
            </w:r>
          </w:p>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87144E" w:rsidRDefault="0087144E" w:rsidP="0087144E">
            <w:pPr>
              <w:pStyle w:val="western"/>
              <w:spacing w:before="0" w:after="0"/>
              <w:rPr>
                <w:rFonts w:ascii="Times New Roman" w:hAnsi="Times New Roman" w:cs="Times New Roman"/>
                <w:lang w:eastAsia="en-US"/>
              </w:rPr>
            </w:pPr>
          </w:p>
          <w:p w:rsidR="001A0F2E" w:rsidRPr="00A56DC0" w:rsidRDefault="001A0F2E" w:rsidP="007377EF">
            <w:pPr>
              <w:pStyle w:val="western"/>
              <w:spacing w:before="0" w:after="0"/>
              <w:rPr>
                <w:rFonts w:ascii="Times New Roman" w:hAnsi="Times New Roman" w:cs="Times New Roman"/>
                <w:lang w:eastAsia="en-US"/>
              </w:rPr>
            </w:pPr>
            <w:r>
              <w:rPr>
                <w:rFonts w:ascii="Times New Roman" w:hAnsi="Times New Roman" w:cs="Times New Roman"/>
                <w:lang w:eastAsia="en-US"/>
              </w:rPr>
              <w:t>______________</w:t>
            </w:r>
            <w:r w:rsidR="0087144E">
              <w:rPr>
                <w:rFonts w:ascii="Times New Roman" w:hAnsi="Times New Roman" w:cs="Times New Roman"/>
                <w:lang w:eastAsia="en-US"/>
              </w:rPr>
              <w:t>___</w:t>
            </w:r>
            <w:r>
              <w:rPr>
                <w:rFonts w:ascii="Times New Roman" w:hAnsi="Times New Roman" w:cs="Times New Roman"/>
                <w:lang w:eastAsia="en-US"/>
              </w:rPr>
              <w:t>_</w:t>
            </w:r>
            <w:r w:rsidRPr="00A56DC0">
              <w:rPr>
                <w:rFonts w:ascii="Times New Roman" w:hAnsi="Times New Roman" w:cs="Times New Roman"/>
                <w:lang w:eastAsia="en-US"/>
              </w:rPr>
              <w:t xml:space="preserve"> </w:t>
            </w:r>
            <w:r>
              <w:rPr>
                <w:rFonts w:ascii="Times New Roman" w:hAnsi="Times New Roman" w:cs="Times New Roman"/>
                <w:noProof/>
                <w:lang w:eastAsia="en-US"/>
              </w:rPr>
              <w:t xml:space="preserve"> </w:t>
            </w:r>
            <w:r w:rsidR="007377EF">
              <w:rPr>
                <w:rFonts w:ascii="Times New Roman" w:hAnsi="Times New Roman" w:cs="Times New Roman"/>
                <w:noProof/>
                <w:lang w:eastAsia="en-US"/>
              </w:rPr>
              <w:t xml:space="preserve"> </w:t>
            </w:r>
            <w:r>
              <w:rPr>
                <w:rFonts w:ascii="Times New Roman" w:hAnsi="Times New Roman" w:cs="Times New Roman"/>
                <w:noProof/>
                <w:lang w:eastAsia="en-US"/>
              </w:rPr>
              <w:t xml:space="preserve"> </w:t>
            </w:r>
          </w:p>
        </w:tc>
      </w:tr>
    </w:tbl>
    <w:p w:rsidR="00E44D94" w:rsidRDefault="00E44D94"/>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Pr>
        <w:sectPr w:rsidR="00A7129D" w:rsidSect="00D1131A">
          <w:footerReference w:type="even" r:id="rId10"/>
          <w:footerReference w:type="default" r:id="rId11"/>
          <w:footerReference w:type="first" r:id="rId12"/>
          <w:pgSz w:w="11906" w:h="16838"/>
          <w:pgMar w:top="1134" w:right="849" w:bottom="1134" w:left="1701" w:header="709" w:footer="709" w:gutter="0"/>
          <w:cols w:space="708"/>
          <w:titlePg/>
          <w:docGrid w:linePitch="360"/>
        </w:sectPr>
      </w:pPr>
    </w:p>
    <w:p w:rsidR="00A7129D" w:rsidRPr="00A7129D" w:rsidRDefault="00A7129D" w:rsidP="00A7129D">
      <w:pPr>
        <w:pageBreakBefore/>
        <w:jc w:val="right"/>
        <w:rPr>
          <w:rFonts w:eastAsia="MS Mincho"/>
          <w:szCs w:val="26"/>
          <w:lang w:eastAsia="ja-JP"/>
        </w:rPr>
      </w:pPr>
      <w:r w:rsidRPr="00A7129D">
        <w:rPr>
          <w:rFonts w:eastAsia="MS Mincho"/>
          <w:szCs w:val="26"/>
          <w:lang w:eastAsia="ja-JP"/>
        </w:rPr>
        <w:t>Приложение № 1</w:t>
      </w:r>
    </w:p>
    <w:p w:rsidR="00A7129D" w:rsidRPr="00A7129D" w:rsidRDefault="00A7129D" w:rsidP="00A7129D">
      <w:pPr>
        <w:jc w:val="right"/>
        <w:rPr>
          <w:rFonts w:eastAsia="MS Mincho"/>
          <w:szCs w:val="26"/>
          <w:lang w:eastAsia="ja-JP"/>
        </w:rPr>
      </w:pPr>
      <w:r w:rsidRPr="00A7129D">
        <w:rPr>
          <w:rFonts w:eastAsia="MS Mincho"/>
          <w:szCs w:val="26"/>
          <w:lang w:eastAsia="ja-JP"/>
        </w:rPr>
        <w:t>к Договору поставки</w:t>
      </w:r>
    </w:p>
    <w:p w:rsidR="00A7129D" w:rsidRPr="00A7129D" w:rsidRDefault="00A7129D" w:rsidP="00A7129D">
      <w:pPr>
        <w:jc w:val="right"/>
        <w:rPr>
          <w:rFonts w:eastAsia="MS Mincho"/>
          <w:szCs w:val="26"/>
          <w:lang w:eastAsia="ja-JP"/>
        </w:rPr>
      </w:pPr>
      <w:r w:rsidRPr="00A7129D">
        <w:rPr>
          <w:rFonts w:eastAsia="MS Mincho"/>
          <w:szCs w:val="26"/>
          <w:lang w:eastAsia="ja-JP"/>
        </w:rPr>
        <w:t>№ ____ от «____» ________ 2019 г.</w:t>
      </w:r>
    </w:p>
    <w:p w:rsidR="00A7129D" w:rsidRPr="00A7129D" w:rsidRDefault="00A7129D" w:rsidP="00A7129D">
      <w:pPr>
        <w:rPr>
          <w:rFonts w:eastAsia="Calibri"/>
          <w:b/>
          <w:bCs/>
        </w:rPr>
      </w:pPr>
    </w:p>
    <w:p w:rsidR="00A7129D" w:rsidRPr="00A7129D" w:rsidRDefault="00A7129D" w:rsidP="00A7129D">
      <w:pPr>
        <w:rPr>
          <w:rFonts w:eastAsia="Calibri"/>
          <w:b/>
          <w:bCs/>
        </w:rPr>
      </w:pP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СПЕЦИФИКАЦИЯ</w:t>
      </w:r>
    </w:p>
    <w:p w:rsidR="00A7129D" w:rsidRPr="00A7129D" w:rsidRDefault="00A7129D" w:rsidP="00A7129D">
      <w:pPr>
        <w:jc w:val="both"/>
        <w:rPr>
          <w:rFonts w:eastAsia="MS Mincho"/>
          <w:sz w:val="26"/>
          <w:szCs w:val="26"/>
          <w:lang w:eastAsia="ja-JP"/>
        </w:rPr>
      </w:pPr>
    </w:p>
    <w:p w:rsidR="00A7129D" w:rsidRPr="00A7129D" w:rsidRDefault="00A7129D" w:rsidP="00A7129D">
      <w:pPr>
        <w:ind w:left="1068"/>
        <w:jc w:val="both"/>
        <w:rPr>
          <w:rFonts w:eastAsia="MS Mincho"/>
          <w:sz w:val="26"/>
          <w:szCs w:val="26"/>
          <w:lang w:eastAsia="ja-JP"/>
        </w:rPr>
      </w:pPr>
      <w:r w:rsidRPr="00A7129D">
        <w:rPr>
          <w:rFonts w:eastAsia="MS Mincho"/>
          <w:sz w:val="26"/>
          <w:szCs w:val="26"/>
          <w:lang w:eastAsia="ja-JP"/>
        </w:rPr>
        <w:t>г. Уфа</w:t>
      </w:r>
      <w:r w:rsidRPr="00A7129D">
        <w:rPr>
          <w:rFonts w:eastAsia="MS Mincho"/>
          <w:sz w:val="26"/>
          <w:szCs w:val="26"/>
          <w:lang w:eastAsia="ja-JP"/>
        </w:rPr>
        <w:tab/>
      </w:r>
      <w:r w:rsidRPr="00A7129D">
        <w:rPr>
          <w:rFonts w:eastAsia="MS Mincho"/>
          <w:sz w:val="26"/>
          <w:szCs w:val="26"/>
          <w:lang w:eastAsia="ja-JP"/>
        </w:rPr>
        <w:tab/>
      </w:r>
      <w:r w:rsidRPr="00A7129D">
        <w:rPr>
          <w:rFonts w:eastAsia="MS Mincho"/>
          <w:sz w:val="26"/>
          <w:szCs w:val="26"/>
          <w:lang w:eastAsia="ja-JP"/>
        </w:rPr>
        <w:tab/>
      </w:r>
      <w:r w:rsidRPr="00A7129D">
        <w:rPr>
          <w:rFonts w:eastAsia="MS Mincho"/>
          <w:sz w:val="26"/>
          <w:szCs w:val="26"/>
          <w:lang w:eastAsia="ja-JP"/>
        </w:rPr>
        <w:tab/>
      </w:r>
      <w:r w:rsidRPr="00A7129D">
        <w:rPr>
          <w:rFonts w:eastAsia="MS Mincho"/>
          <w:sz w:val="26"/>
          <w:szCs w:val="26"/>
          <w:lang w:eastAsia="ja-JP"/>
        </w:rPr>
        <w:tab/>
        <w:t xml:space="preserve">     </w:t>
      </w:r>
      <w:r w:rsidRPr="00A7129D">
        <w:rPr>
          <w:rFonts w:eastAsia="MS Mincho"/>
          <w:sz w:val="26"/>
          <w:szCs w:val="26"/>
          <w:lang w:eastAsia="ja-JP"/>
        </w:rPr>
        <w:tab/>
      </w:r>
      <w:r w:rsidRPr="00A7129D">
        <w:rPr>
          <w:rFonts w:eastAsia="MS Mincho"/>
          <w:sz w:val="26"/>
          <w:szCs w:val="26"/>
          <w:lang w:eastAsia="ja-JP"/>
        </w:rPr>
        <w:tab/>
      </w:r>
      <w:r w:rsidRPr="00A7129D">
        <w:rPr>
          <w:rFonts w:eastAsia="MS Mincho"/>
          <w:sz w:val="26"/>
          <w:szCs w:val="26"/>
          <w:lang w:eastAsia="ja-JP"/>
        </w:rPr>
        <w:tab/>
      </w:r>
      <w:r w:rsidRPr="00A7129D">
        <w:rPr>
          <w:rFonts w:eastAsia="MS Mincho"/>
          <w:sz w:val="26"/>
          <w:szCs w:val="26"/>
          <w:lang w:eastAsia="ja-JP"/>
        </w:rPr>
        <w:tab/>
      </w:r>
      <w:r w:rsidRPr="00A7129D">
        <w:rPr>
          <w:rFonts w:eastAsia="MS Mincho"/>
          <w:sz w:val="26"/>
          <w:szCs w:val="26"/>
          <w:lang w:eastAsia="ja-JP"/>
        </w:rPr>
        <w:tab/>
      </w:r>
      <w:r w:rsidRPr="00A7129D">
        <w:rPr>
          <w:rFonts w:eastAsia="MS Mincho"/>
          <w:sz w:val="26"/>
          <w:szCs w:val="26"/>
          <w:lang w:eastAsia="ja-JP"/>
        </w:rPr>
        <w:tab/>
      </w:r>
      <w:r w:rsidRPr="00A7129D">
        <w:rPr>
          <w:rFonts w:eastAsia="MS Mincho"/>
          <w:sz w:val="26"/>
          <w:szCs w:val="26"/>
          <w:lang w:eastAsia="ja-JP"/>
        </w:rPr>
        <w:tab/>
      </w:r>
      <w:r w:rsidRPr="00A7129D">
        <w:rPr>
          <w:rFonts w:eastAsia="MS Mincho"/>
          <w:sz w:val="26"/>
          <w:szCs w:val="26"/>
          <w:lang w:eastAsia="ja-JP"/>
        </w:rPr>
        <w:tab/>
      </w:r>
      <w:proofErr w:type="gramStart"/>
      <w:r w:rsidRPr="00A7129D">
        <w:rPr>
          <w:rFonts w:eastAsia="MS Mincho"/>
          <w:sz w:val="26"/>
          <w:szCs w:val="26"/>
          <w:lang w:eastAsia="ja-JP"/>
        </w:rPr>
        <w:tab/>
        <w:t>«</w:t>
      </w:r>
      <w:proofErr w:type="gramEnd"/>
      <w:r w:rsidRPr="00A7129D">
        <w:rPr>
          <w:rFonts w:eastAsia="MS Mincho"/>
          <w:sz w:val="26"/>
          <w:szCs w:val="26"/>
          <w:lang w:eastAsia="ja-JP"/>
        </w:rPr>
        <w:t>____» ________ 2019 г.</w:t>
      </w:r>
    </w:p>
    <w:p w:rsidR="00A7129D" w:rsidRPr="00A7129D" w:rsidRDefault="00A7129D" w:rsidP="00A7129D">
      <w:pPr>
        <w:jc w:val="center"/>
        <w:rPr>
          <w:rFonts w:eastAsia="Calibri"/>
          <w:sz w:val="26"/>
          <w:szCs w:val="26"/>
        </w:rPr>
      </w:pPr>
      <w:r w:rsidRPr="00A7129D">
        <w:rPr>
          <w:rFonts w:eastAsia="Calibri"/>
          <w:sz w:val="26"/>
          <w:szCs w:val="26"/>
        </w:rPr>
        <w:t xml:space="preserve"> </w:t>
      </w:r>
    </w:p>
    <w:tbl>
      <w:tblPr>
        <w:tblW w:w="150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3"/>
        <w:gridCol w:w="2840"/>
        <w:gridCol w:w="2835"/>
        <w:gridCol w:w="4111"/>
        <w:gridCol w:w="856"/>
        <w:gridCol w:w="1798"/>
        <w:gridCol w:w="1906"/>
      </w:tblGrid>
      <w:tr w:rsidR="00A7129D" w:rsidRPr="00A7129D" w:rsidTr="00A7129D">
        <w:trPr>
          <w:trHeight w:val="1719"/>
        </w:trPr>
        <w:tc>
          <w:tcPr>
            <w:tcW w:w="733" w:type="dxa"/>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 п/п</w:t>
            </w:r>
          </w:p>
        </w:tc>
        <w:tc>
          <w:tcPr>
            <w:tcW w:w="2840" w:type="dxa"/>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Серийный (заводской) номер, марка, модель и т.п.</w:t>
            </w:r>
          </w:p>
        </w:tc>
        <w:tc>
          <w:tcPr>
            <w:tcW w:w="2835" w:type="dxa"/>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Производитель</w:t>
            </w:r>
          </w:p>
        </w:tc>
        <w:tc>
          <w:tcPr>
            <w:tcW w:w="4111" w:type="dxa"/>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Наименование (описание) Товара</w:t>
            </w:r>
          </w:p>
        </w:tc>
        <w:tc>
          <w:tcPr>
            <w:tcW w:w="856" w:type="dxa"/>
            <w:vAlign w:val="center"/>
          </w:tcPr>
          <w:p w:rsidR="00A7129D" w:rsidRPr="00A7129D" w:rsidRDefault="00A7129D" w:rsidP="00A7129D">
            <w:pPr>
              <w:jc w:val="center"/>
              <w:rPr>
                <w:rFonts w:eastAsia="MS Mincho"/>
                <w:b/>
                <w:bCs/>
                <w:sz w:val="20"/>
                <w:szCs w:val="20"/>
              </w:rPr>
            </w:pPr>
            <w:proofErr w:type="spellStart"/>
            <w:proofErr w:type="gramStart"/>
            <w:r w:rsidRPr="00A7129D">
              <w:rPr>
                <w:rFonts w:eastAsia="MS Mincho"/>
                <w:b/>
                <w:bCs/>
                <w:sz w:val="20"/>
                <w:szCs w:val="20"/>
              </w:rPr>
              <w:t>Еди-ница</w:t>
            </w:r>
            <w:proofErr w:type="spellEnd"/>
            <w:proofErr w:type="gramEnd"/>
            <w:r w:rsidRPr="00A7129D">
              <w:rPr>
                <w:rFonts w:eastAsia="MS Mincho"/>
                <w:b/>
                <w:bCs/>
                <w:sz w:val="20"/>
                <w:szCs w:val="20"/>
              </w:rPr>
              <w:t xml:space="preserve"> </w:t>
            </w:r>
            <w:proofErr w:type="spellStart"/>
            <w:r w:rsidRPr="00A7129D">
              <w:rPr>
                <w:rFonts w:eastAsia="MS Mincho"/>
                <w:b/>
                <w:bCs/>
                <w:sz w:val="20"/>
                <w:szCs w:val="20"/>
              </w:rPr>
              <w:t>изме</w:t>
            </w:r>
            <w:proofErr w:type="spellEnd"/>
            <w:r w:rsidRPr="00A7129D">
              <w:rPr>
                <w:rFonts w:eastAsia="MS Mincho"/>
                <w:b/>
                <w:bCs/>
                <w:sz w:val="20"/>
                <w:szCs w:val="20"/>
              </w:rPr>
              <w:t>-рения</w:t>
            </w:r>
          </w:p>
        </w:tc>
        <w:tc>
          <w:tcPr>
            <w:tcW w:w="1798" w:type="dxa"/>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Цена за единицу Товара без учёта НДС (указывается в рублях РФ)</w:t>
            </w:r>
          </w:p>
        </w:tc>
        <w:tc>
          <w:tcPr>
            <w:tcW w:w="1906" w:type="dxa"/>
          </w:tcPr>
          <w:p w:rsidR="00A7129D" w:rsidRPr="00A7129D" w:rsidRDefault="00A7129D" w:rsidP="00A7129D">
            <w:pPr>
              <w:jc w:val="center"/>
              <w:rPr>
                <w:rFonts w:eastAsia="MS Mincho"/>
                <w:b/>
                <w:bCs/>
                <w:sz w:val="20"/>
                <w:szCs w:val="20"/>
              </w:rPr>
            </w:pPr>
          </w:p>
          <w:p w:rsidR="00A7129D" w:rsidRPr="00A7129D" w:rsidRDefault="00A7129D" w:rsidP="00A7129D">
            <w:pPr>
              <w:jc w:val="center"/>
              <w:rPr>
                <w:rFonts w:eastAsia="MS Mincho"/>
                <w:b/>
                <w:bCs/>
                <w:sz w:val="20"/>
                <w:szCs w:val="20"/>
              </w:rPr>
            </w:pPr>
            <w:r w:rsidRPr="00A7129D">
              <w:rPr>
                <w:rFonts w:eastAsia="MS Mincho"/>
                <w:b/>
                <w:bCs/>
                <w:sz w:val="20"/>
                <w:szCs w:val="20"/>
              </w:rPr>
              <w:t>Цена за единицу Товара в том числе НДС (по ставке</w:t>
            </w:r>
            <w:r w:rsidRPr="00A7129D">
              <w:t xml:space="preserve">20%), </w:t>
            </w:r>
            <w:r w:rsidRPr="00A7129D">
              <w:rPr>
                <w:rFonts w:eastAsia="MS Mincho"/>
                <w:b/>
                <w:bCs/>
                <w:sz w:val="20"/>
                <w:szCs w:val="20"/>
              </w:rPr>
              <w:t>(указывается в рублях РФ)</w:t>
            </w:r>
          </w:p>
        </w:tc>
      </w:tr>
      <w:tr w:rsidR="00A7129D" w:rsidRPr="00A7129D" w:rsidTr="00A7129D">
        <w:trPr>
          <w:trHeight w:val="430"/>
        </w:trPr>
        <w:tc>
          <w:tcPr>
            <w:tcW w:w="733" w:type="dxa"/>
            <w:vAlign w:val="center"/>
          </w:tcPr>
          <w:p w:rsidR="00A7129D" w:rsidRPr="00A7129D" w:rsidRDefault="00A7129D" w:rsidP="00A7129D">
            <w:pPr>
              <w:jc w:val="center"/>
              <w:rPr>
                <w:rFonts w:eastAsia="MS Mincho"/>
                <w:b/>
                <w:bCs/>
                <w:sz w:val="20"/>
                <w:szCs w:val="20"/>
              </w:rPr>
            </w:pPr>
          </w:p>
        </w:tc>
        <w:tc>
          <w:tcPr>
            <w:tcW w:w="2840" w:type="dxa"/>
            <w:vAlign w:val="center"/>
          </w:tcPr>
          <w:p w:rsidR="00A7129D" w:rsidRPr="00A7129D" w:rsidRDefault="00A7129D" w:rsidP="00A7129D">
            <w:pPr>
              <w:jc w:val="center"/>
              <w:rPr>
                <w:rFonts w:eastAsia="MS Mincho"/>
                <w:b/>
                <w:bCs/>
                <w:sz w:val="20"/>
                <w:szCs w:val="20"/>
              </w:rPr>
            </w:pPr>
          </w:p>
        </w:tc>
        <w:tc>
          <w:tcPr>
            <w:tcW w:w="2835" w:type="dxa"/>
            <w:vAlign w:val="center"/>
          </w:tcPr>
          <w:p w:rsidR="00A7129D" w:rsidRPr="00A7129D" w:rsidRDefault="00A7129D" w:rsidP="00A7129D">
            <w:pPr>
              <w:jc w:val="center"/>
              <w:rPr>
                <w:rFonts w:eastAsia="MS Mincho"/>
                <w:b/>
                <w:bCs/>
                <w:sz w:val="20"/>
                <w:szCs w:val="20"/>
              </w:rPr>
            </w:pPr>
          </w:p>
        </w:tc>
        <w:tc>
          <w:tcPr>
            <w:tcW w:w="4111" w:type="dxa"/>
            <w:vAlign w:val="center"/>
          </w:tcPr>
          <w:p w:rsidR="00A7129D" w:rsidRPr="00A7129D" w:rsidRDefault="00A7129D" w:rsidP="00A7129D">
            <w:pPr>
              <w:jc w:val="center"/>
              <w:rPr>
                <w:rFonts w:eastAsia="MS Mincho"/>
                <w:b/>
                <w:bCs/>
                <w:sz w:val="20"/>
                <w:szCs w:val="20"/>
              </w:rPr>
            </w:pPr>
          </w:p>
        </w:tc>
        <w:tc>
          <w:tcPr>
            <w:tcW w:w="856" w:type="dxa"/>
            <w:vAlign w:val="center"/>
          </w:tcPr>
          <w:p w:rsidR="00A7129D" w:rsidRPr="00A7129D" w:rsidRDefault="00A7129D" w:rsidP="00A7129D">
            <w:pPr>
              <w:jc w:val="center"/>
              <w:rPr>
                <w:rFonts w:eastAsia="MS Mincho"/>
                <w:b/>
                <w:bCs/>
                <w:sz w:val="20"/>
                <w:szCs w:val="20"/>
              </w:rPr>
            </w:pPr>
          </w:p>
        </w:tc>
        <w:tc>
          <w:tcPr>
            <w:tcW w:w="1798" w:type="dxa"/>
            <w:vAlign w:val="center"/>
          </w:tcPr>
          <w:p w:rsidR="00A7129D" w:rsidRPr="00A7129D" w:rsidRDefault="00A7129D" w:rsidP="00A7129D">
            <w:pPr>
              <w:jc w:val="center"/>
              <w:rPr>
                <w:rFonts w:eastAsia="MS Mincho"/>
                <w:b/>
                <w:bCs/>
                <w:sz w:val="20"/>
                <w:szCs w:val="20"/>
              </w:rPr>
            </w:pPr>
          </w:p>
        </w:tc>
        <w:tc>
          <w:tcPr>
            <w:tcW w:w="1906" w:type="dxa"/>
          </w:tcPr>
          <w:p w:rsidR="00A7129D" w:rsidRPr="00A7129D" w:rsidRDefault="00A7129D" w:rsidP="00A7129D">
            <w:pPr>
              <w:jc w:val="center"/>
              <w:rPr>
                <w:rFonts w:eastAsia="MS Mincho"/>
                <w:b/>
                <w:bCs/>
                <w:sz w:val="20"/>
                <w:szCs w:val="20"/>
              </w:rPr>
            </w:pPr>
          </w:p>
        </w:tc>
      </w:tr>
      <w:tr w:rsidR="00A7129D" w:rsidRPr="00A7129D" w:rsidTr="00A7129D">
        <w:trPr>
          <w:trHeight w:val="550"/>
        </w:trPr>
        <w:tc>
          <w:tcPr>
            <w:tcW w:w="733" w:type="dxa"/>
            <w:vAlign w:val="center"/>
          </w:tcPr>
          <w:p w:rsidR="00A7129D" w:rsidRPr="00A7129D" w:rsidRDefault="00A7129D" w:rsidP="00A7129D">
            <w:pPr>
              <w:jc w:val="center"/>
              <w:rPr>
                <w:rFonts w:eastAsia="MS Mincho"/>
                <w:b/>
                <w:bCs/>
                <w:sz w:val="20"/>
                <w:szCs w:val="20"/>
              </w:rPr>
            </w:pPr>
          </w:p>
        </w:tc>
        <w:tc>
          <w:tcPr>
            <w:tcW w:w="2840" w:type="dxa"/>
            <w:vAlign w:val="center"/>
          </w:tcPr>
          <w:p w:rsidR="00A7129D" w:rsidRPr="00A7129D" w:rsidRDefault="00A7129D" w:rsidP="00A7129D">
            <w:pPr>
              <w:jc w:val="center"/>
              <w:rPr>
                <w:rFonts w:eastAsia="MS Mincho"/>
                <w:b/>
                <w:bCs/>
                <w:sz w:val="20"/>
                <w:szCs w:val="20"/>
              </w:rPr>
            </w:pPr>
          </w:p>
        </w:tc>
        <w:tc>
          <w:tcPr>
            <w:tcW w:w="2835" w:type="dxa"/>
            <w:vAlign w:val="center"/>
          </w:tcPr>
          <w:p w:rsidR="00A7129D" w:rsidRPr="00A7129D" w:rsidRDefault="00A7129D" w:rsidP="00A7129D">
            <w:pPr>
              <w:jc w:val="center"/>
              <w:rPr>
                <w:rFonts w:eastAsia="MS Mincho"/>
                <w:b/>
                <w:bCs/>
                <w:sz w:val="20"/>
                <w:szCs w:val="20"/>
              </w:rPr>
            </w:pPr>
          </w:p>
        </w:tc>
        <w:tc>
          <w:tcPr>
            <w:tcW w:w="4111" w:type="dxa"/>
            <w:vAlign w:val="center"/>
          </w:tcPr>
          <w:p w:rsidR="00A7129D" w:rsidRPr="00A7129D" w:rsidRDefault="00A7129D" w:rsidP="00A7129D">
            <w:pPr>
              <w:jc w:val="center"/>
              <w:rPr>
                <w:rFonts w:eastAsia="MS Mincho"/>
                <w:b/>
                <w:bCs/>
                <w:sz w:val="20"/>
                <w:szCs w:val="20"/>
              </w:rPr>
            </w:pPr>
          </w:p>
        </w:tc>
        <w:tc>
          <w:tcPr>
            <w:tcW w:w="856" w:type="dxa"/>
            <w:vAlign w:val="center"/>
          </w:tcPr>
          <w:p w:rsidR="00A7129D" w:rsidRPr="00A7129D" w:rsidRDefault="00A7129D" w:rsidP="00A7129D">
            <w:pPr>
              <w:jc w:val="center"/>
              <w:rPr>
                <w:rFonts w:eastAsia="MS Mincho"/>
                <w:b/>
                <w:bCs/>
                <w:sz w:val="20"/>
                <w:szCs w:val="20"/>
              </w:rPr>
            </w:pPr>
          </w:p>
        </w:tc>
        <w:tc>
          <w:tcPr>
            <w:tcW w:w="1798" w:type="dxa"/>
            <w:vAlign w:val="center"/>
          </w:tcPr>
          <w:p w:rsidR="00A7129D" w:rsidRPr="00A7129D" w:rsidRDefault="00A7129D" w:rsidP="00A7129D">
            <w:pPr>
              <w:jc w:val="center"/>
              <w:rPr>
                <w:rFonts w:eastAsia="MS Mincho"/>
                <w:b/>
                <w:bCs/>
                <w:sz w:val="20"/>
                <w:szCs w:val="20"/>
              </w:rPr>
            </w:pPr>
          </w:p>
        </w:tc>
        <w:tc>
          <w:tcPr>
            <w:tcW w:w="1906" w:type="dxa"/>
          </w:tcPr>
          <w:p w:rsidR="00A7129D" w:rsidRPr="00A7129D" w:rsidRDefault="00A7129D" w:rsidP="00A7129D">
            <w:pPr>
              <w:jc w:val="center"/>
              <w:rPr>
                <w:rFonts w:eastAsia="MS Mincho"/>
                <w:b/>
                <w:bCs/>
                <w:sz w:val="20"/>
                <w:szCs w:val="20"/>
              </w:rPr>
            </w:pPr>
          </w:p>
        </w:tc>
      </w:tr>
      <w:tr w:rsidR="00A7129D" w:rsidRPr="00A7129D" w:rsidTr="00A7129D">
        <w:trPr>
          <w:trHeight w:val="550"/>
        </w:trPr>
        <w:tc>
          <w:tcPr>
            <w:tcW w:w="733" w:type="dxa"/>
            <w:vAlign w:val="center"/>
          </w:tcPr>
          <w:p w:rsidR="00A7129D" w:rsidRPr="00A7129D" w:rsidRDefault="00A7129D" w:rsidP="00A7129D">
            <w:pPr>
              <w:jc w:val="center"/>
              <w:rPr>
                <w:rFonts w:eastAsia="MS Mincho"/>
                <w:b/>
                <w:bCs/>
                <w:sz w:val="20"/>
                <w:szCs w:val="20"/>
              </w:rPr>
            </w:pPr>
          </w:p>
        </w:tc>
        <w:tc>
          <w:tcPr>
            <w:tcW w:w="2840" w:type="dxa"/>
            <w:vAlign w:val="center"/>
          </w:tcPr>
          <w:p w:rsidR="00A7129D" w:rsidRPr="00A7129D" w:rsidRDefault="00A7129D" w:rsidP="00A7129D">
            <w:pPr>
              <w:jc w:val="center"/>
              <w:rPr>
                <w:rFonts w:eastAsia="MS Mincho"/>
                <w:b/>
                <w:bCs/>
                <w:sz w:val="20"/>
                <w:szCs w:val="20"/>
              </w:rPr>
            </w:pPr>
          </w:p>
        </w:tc>
        <w:tc>
          <w:tcPr>
            <w:tcW w:w="2835" w:type="dxa"/>
            <w:vAlign w:val="center"/>
          </w:tcPr>
          <w:p w:rsidR="00A7129D" w:rsidRPr="00A7129D" w:rsidRDefault="00A7129D" w:rsidP="00A7129D">
            <w:pPr>
              <w:jc w:val="center"/>
              <w:rPr>
                <w:rFonts w:eastAsia="MS Mincho"/>
                <w:b/>
                <w:bCs/>
                <w:sz w:val="20"/>
                <w:szCs w:val="20"/>
              </w:rPr>
            </w:pPr>
          </w:p>
        </w:tc>
        <w:tc>
          <w:tcPr>
            <w:tcW w:w="4111" w:type="dxa"/>
            <w:vAlign w:val="center"/>
          </w:tcPr>
          <w:p w:rsidR="00A7129D" w:rsidRPr="00A7129D" w:rsidRDefault="00A7129D" w:rsidP="00A7129D">
            <w:pPr>
              <w:jc w:val="center"/>
              <w:rPr>
                <w:rFonts w:eastAsia="MS Mincho"/>
                <w:b/>
                <w:bCs/>
                <w:sz w:val="20"/>
                <w:szCs w:val="20"/>
              </w:rPr>
            </w:pPr>
          </w:p>
        </w:tc>
        <w:tc>
          <w:tcPr>
            <w:tcW w:w="856" w:type="dxa"/>
            <w:vAlign w:val="center"/>
          </w:tcPr>
          <w:p w:rsidR="00A7129D" w:rsidRPr="00A7129D" w:rsidRDefault="00A7129D" w:rsidP="00A7129D">
            <w:pPr>
              <w:jc w:val="center"/>
              <w:rPr>
                <w:rFonts w:eastAsia="MS Mincho"/>
                <w:b/>
                <w:bCs/>
                <w:sz w:val="20"/>
                <w:szCs w:val="20"/>
              </w:rPr>
            </w:pPr>
          </w:p>
        </w:tc>
        <w:tc>
          <w:tcPr>
            <w:tcW w:w="1798" w:type="dxa"/>
            <w:vAlign w:val="center"/>
          </w:tcPr>
          <w:p w:rsidR="00A7129D" w:rsidRPr="00A7129D" w:rsidRDefault="00A7129D" w:rsidP="00A7129D">
            <w:pPr>
              <w:jc w:val="center"/>
              <w:rPr>
                <w:rFonts w:eastAsia="MS Mincho"/>
                <w:b/>
                <w:bCs/>
                <w:sz w:val="20"/>
                <w:szCs w:val="20"/>
              </w:rPr>
            </w:pPr>
          </w:p>
        </w:tc>
        <w:tc>
          <w:tcPr>
            <w:tcW w:w="1906" w:type="dxa"/>
          </w:tcPr>
          <w:p w:rsidR="00A7129D" w:rsidRPr="00A7129D" w:rsidRDefault="00A7129D" w:rsidP="00A7129D">
            <w:pPr>
              <w:jc w:val="center"/>
              <w:rPr>
                <w:rFonts w:eastAsia="MS Mincho"/>
                <w:b/>
                <w:bCs/>
                <w:sz w:val="20"/>
                <w:szCs w:val="20"/>
              </w:rPr>
            </w:pPr>
          </w:p>
        </w:tc>
      </w:tr>
    </w:tbl>
    <w:p w:rsidR="00A7129D" w:rsidRPr="00A7129D" w:rsidRDefault="00A7129D" w:rsidP="00A7129D">
      <w:pPr>
        <w:rPr>
          <w:rFonts w:eastAsia="MS Mincho"/>
          <w:sz w:val="26"/>
          <w:szCs w:val="26"/>
          <w:lang w:eastAsia="ja-JP"/>
        </w:rPr>
      </w:pPr>
      <w:r w:rsidRPr="00A7129D">
        <w:rPr>
          <w:rFonts w:eastAsia="MS Mincho"/>
          <w:sz w:val="26"/>
          <w:szCs w:val="26"/>
          <w:lang w:eastAsia="ja-JP"/>
        </w:rPr>
        <w:t xml:space="preserve">Адрес поставки: </w:t>
      </w:r>
      <w:proofErr w:type="spellStart"/>
      <w:r w:rsidRPr="00A7129D">
        <w:rPr>
          <w:rFonts w:eastAsia="MS Mincho"/>
          <w:sz w:val="26"/>
          <w:szCs w:val="26"/>
          <w:lang w:eastAsia="ja-JP"/>
        </w:rPr>
        <w:t>г.Уфа</w:t>
      </w:r>
      <w:proofErr w:type="spellEnd"/>
      <w:r w:rsidRPr="00A7129D">
        <w:rPr>
          <w:rFonts w:eastAsia="MS Mincho"/>
          <w:sz w:val="26"/>
          <w:szCs w:val="26"/>
          <w:lang w:eastAsia="ja-JP"/>
        </w:rPr>
        <w:t xml:space="preserve"> ул. Каспийская д.14</w:t>
      </w:r>
    </w:p>
    <w:p w:rsidR="00A7129D" w:rsidRPr="00A7129D" w:rsidRDefault="00A7129D" w:rsidP="00A7129D">
      <w:pPr>
        <w:jc w:val="center"/>
        <w:rPr>
          <w:rFonts w:eastAsia="MS Mincho"/>
          <w:sz w:val="26"/>
          <w:szCs w:val="26"/>
          <w:lang w:eastAsia="ja-JP"/>
        </w:rPr>
      </w:pP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РЕКВИЗИТЫ И ПОДПИСИ СТОРОН</w:t>
      </w:r>
    </w:p>
    <w:p w:rsidR="00A7129D" w:rsidRPr="00A7129D" w:rsidRDefault="00A7129D" w:rsidP="00A7129D">
      <w:pPr>
        <w:jc w:val="center"/>
        <w:rPr>
          <w:rFonts w:eastAsia="MS Mincho"/>
          <w:sz w:val="26"/>
          <w:szCs w:val="26"/>
          <w:lang w:eastAsia="ja-JP"/>
        </w:rPr>
      </w:pPr>
    </w:p>
    <w:tbl>
      <w:tblPr>
        <w:tblW w:w="14656" w:type="dxa"/>
        <w:tblLook w:val="01E0" w:firstRow="1" w:lastRow="1" w:firstColumn="1" w:lastColumn="1" w:noHBand="0" w:noVBand="0"/>
      </w:tblPr>
      <w:tblGrid>
        <w:gridCol w:w="4814"/>
        <w:gridCol w:w="9842"/>
      </w:tblGrid>
      <w:tr w:rsidR="00A7129D" w:rsidRPr="00A7129D" w:rsidTr="00A7129D">
        <w:trPr>
          <w:trHeight w:val="274"/>
        </w:trPr>
        <w:tc>
          <w:tcPr>
            <w:tcW w:w="4814" w:type="dxa"/>
          </w:tcPr>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Поставщик</w:t>
            </w:r>
          </w:p>
        </w:tc>
        <w:tc>
          <w:tcPr>
            <w:tcW w:w="9842" w:type="dxa"/>
          </w:tcPr>
          <w:p w:rsidR="00A7129D" w:rsidRPr="00A7129D" w:rsidRDefault="00A7129D" w:rsidP="00A7129D">
            <w:pPr>
              <w:ind w:left="4004"/>
              <w:jc w:val="center"/>
              <w:rPr>
                <w:rFonts w:eastAsia="MS Mincho"/>
                <w:sz w:val="26"/>
                <w:szCs w:val="26"/>
                <w:lang w:eastAsia="ja-JP"/>
              </w:rPr>
            </w:pPr>
            <w:r w:rsidRPr="00A7129D">
              <w:rPr>
                <w:rFonts w:eastAsia="MS Mincho"/>
                <w:sz w:val="26"/>
                <w:szCs w:val="26"/>
                <w:lang w:eastAsia="ja-JP"/>
              </w:rPr>
              <w:t>Покупатель</w:t>
            </w:r>
          </w:p>
        </w:tc>
      </w:tr>
      <w:tr w:rsidR="00A7129D" w:rsidRPr="00A7129D" w:rsidTr="00A7129D">
        <w:trPr>
          <w:trHeight w:val="274"/>
        </w:trPr>
        <w:tc>
          <w:tcPr>
            <w:tcW w:w="4814" w:type="dxa"/>
          </w:tcPr>
          <w:p w:rsidR="00A7129D" w:rsidRPr="00A7129D" w:rsidRDefault="00A7129D" w:rsidP="00A7129D">
            <w:pPr>
              <w:jc w:val="center"/>
              <w:rPr>
                <w:rFonts w:eastAsia="MS Mincho"/>
                <w:sz w:val="26"/>
                <w:szCs w:val="26"/>
                <w:lang w:eastAsia="ja-JP"/>
              </w:rPr>
            </w:pPr>
          </w:p>
        </w:tc>
        <w:tc>
          <w:tcPr>
            <w:tcW w:w="9842" w:type="dxa"/>
          </w:tcPr>
          <w:p w:rsidR="00A7129D" w:rsidRPr="00A7129D" w:rsidRDefault="00A7129D" w:rsidP="00A7129D">
            <w:pPr>
              <w:ind w:left="4004"/>
              <w:jc w:val="center"/>
              <w:rPr>
                <w:rFonts w:eastAsia="MS Mincho"/>
                <w:sz w:val="26"/>
                <w:szCs w:val="26"/>
                <w:lang w:eastAsia="ja-JP"/>
              </w:rPr>
            </w:pPr>
            <w:r w:rsidRPr="00A7129D">
              <w:rPr>
                <w:rFonts w:eastAsia="MS Mincho"/>
                <w:sz w:val="26"/>
                <w:szCs w:val="26"/>
                <w:lang w:eastAsia="ja-JP"/>
              </w:rPr>
              <w:t>ПАО «Башинформсвязь»</w:t>
            </w:r>
          </w:p>
        </w:tc>
      </w:tr>
      <w:tr w:rsidR="00A7129D" w:rsidRPr="00A7129D" w:rsidTr="00A7129D">
        <w:trPr>
          <w:trHeight w:val="274"/>
        </w:trPr>
        <w:tc>
          <w:tcPr>
            <w:tcW w:w="4814" w:type="dxa"/>
          </w:tcPr>
          <w:p w:rsidR="00A7129D" w:rsidRPr="00A7129D" w:rsidRDefault="00A7129D" w:rsidP="00A7129D">
            <w:pPr>
              <w:jc w:val="center"/>
              <w:rPr>
                <w:rFonts w:eastAsia="MS Mincho"/>
                <w:sz w:val="26"/>
                <w:szCs w:val="26"/>
                <w:lang w:eastAsia="ja-JP"/>
              </w:rPr>
            </w:pPr>
          </w:p>
        </w:tc>
        <w:tc>
          <w:tcPr>
            <w:tcW w:w="9842" w:type="dxa"/>
          </w:tcPr>
          <w:p w:rsidR="00A7129D" w:rsidRPr="00A7129D" w:rsidRDefault="00A7129D" w:rsidP="00A7129D">
            <w:pPr>
              <w:ind w:left="4004"/>
              <w:jc w:val="center"/>
              <w:rPr>
                <w:rFonts w:eastAsia="MS Mincho"/>
                <w:sz w:val="26"/>
                <w:szCs w:val="26"/>
                <w:lang w:eastAsia="ja-JP"/>
              </w:rPr>
            </w:pPr>
          </w:p>
        </w:tc>
      </w:tr>
      <w:tr w:rsidR="00A7129D" w:rsidRPr="00A7129D" w:rsidTr="00A7129D">
        <w:trPr>
          <w:trHeight w:val="274"/>
        </w:trPr>
        <w:tc>
          <w:tcPr>
            <w:tcW w:w="4814" w:type="dxa"/>
          </w:tcPr>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________________ /</w:t>
            </w:r>
          </w:p>
        </w:tc>
        <w:tc>
          <w:tcPr>
            <w:tcW w:w="9842" w:type="dxa"/>
          </w:tcPr>
          <w:p w:rsidR="00A7129D" w:rsidRPr="00A7129D" w:rsidRDefault="00A7129D" w:rsidP="00A7129D">
            <w:pPr>
              <w:ind w:left="4004"/>
              <w:jc w:val="center"/>
              <w:rPr>
                <w:rFonts w:eastAsia="MS Mincho"/>
                <w:sz w:val="26"/>
                <w:szCs w:val="26"/>
                <w:lang w:eastAsia="ja-JP"/>
              </w:rPr>
            </w:pPr>
            <w:r w:rsidRPr="00A7129D">
              <w:rPr>
                <w:rFonts w:eastAsia="MS Mincho"/>
                <w:sz w:val="26"/>
                <w:szCs w:val="26"/>
                <w:lang w:eastAsia="ja-JP"/>
              </w:rPr>
              <w:t xml:space="preserve">________________ / </w:t>
            </w:r>
            <w:proofErr w:type="spellStart"/>
            <w:r w:rsidRPr="00A7129D">
              <w:rPr>
                <w:rFonts w:eastAsia="MS Mincho"/>
                <w:sz w:val="26"/>
                <w:szCs w:val="26"/>
                <w:lang w:eastAsia="ja-JP"/>
              </w:rPr>
              <w:t>Долгоаршинных</w:t>
            </w:r>
            <w:proofErr w:type="spellEnd"/>
            <w:r w:rsidRPr="00A7129D">
              <w:rPr>
                <w:rFonts w:eastAsia="MS Mincho"/>
                <w:sz w:val="26"/>
                <w:szCs w:val="26"/>
                <w:lang w:eastAsia="ja-JP"/>
              </w:rPr>
              <w:t xml:space="preserve"> М.Г.</w:t>
            </w:r>
          </w:p>
        </w:tc>
      </w:tr>
      <w:tr w:rsidR="00A7129D" w:rsidRPr="00A7129D" w:rsidTr="00A7129D">
        <w:trPr>
          <w:trHeight w:val="274"/>
        </w:trPr>
        <w:tc>
          <w:tcPr>
            <w:tcW w:w="4814" w:type="dxa"/>
          </w:tcPr>
          <w:p w:rsidR="00A7129D" w:rsidRPr="00A7129D" w:rsidRDefault="00A7129D" w:rsidP="00A7129D">
            <w:pPr>
              <w:jc w:val="both"/>
              <w:rPr>
                <w:rFonts w:eastAsia="MS Mincho"/>
                <w:sz w:val="26"/>
                <w:szCs w:val="26"/>
                <w:lang w:eastAsia="ja-JP"/>
              </w:rPr>
            </w:pPr>
            <w:proofErr w:type="spellStart"/>
            <w:r w:rsidRPr="00A7129D">
              <w:rPr>
                <w:rFonts w:eastAsia="MS Mincho"/>
                <w:sz w:val="26"/>
                <w:szCs w:val="26"/>
                <w:lang w:eastAsia="ja-JP"/>
              </w:rPr>
              <w:t>м.п</w:t>
            </w:r>
            <w:proofErr w:type="spellEnd"/>
            <w:r w:rsidRPr="00A7129D">
              <w:rPr>
                <w:rFonts w:eastAsia="MS Mincho"/>
                <w:sz w:val="26"/>
                <w:szCs w:val="26"/>
                <w:lang w:eastAsia="ja-JP"/>
              </w:rPr>
              <w:t>.</w:t>
            </w:r>
          </w:p>
        </w:tc>
        <w:tc>
          <w:tcPr>
            <w:tcW w:w="9842" w:type="dxa"/>
          </w:tcPr>
          <w:p w:rsidR="00A7129D" w:rsidRPr="00A7129D" w:rsidRDefault="00A7129D" w:rsidP="00A7129D">
            <w:pPr>
              <w:ind w:left="4004"/>
              <w:jc w:val="both"/>
              <w:rPr>
                <w:rFonts w:eastAsia="MS Mincho"/>
                <w:sz w:val="26"/>
                <w:szCs w:val="26"/>
                <w:lang w:eastAsia="ja-JP"/>
              </w:rPr>
            </w:pPr>
            <w:r w:rsidRPr="00A7129D">
              <w:rPr>
                <w:rFonts w:eastAsia="MS Mincho"/>
                <w:sz w:val="26"/>
                <w:szCs w:val="26"/>
                <w:lang w:eastAsia="ja-JP"/>
              </w:rPr>
              <w:t xml:space="preserve">          </w:t>
            </w:r>
            <w:proofErr w:type="spellStart"/>
            <w:r w:rsidRPr="00A7129D">
              <w:rPr>
                <w:rFonts w:eastAsia="MS Mincho"/>
                <w:sz w:val="26"/>
                <w:szCs w:val="26"/>
                <w:lang w:eastAsia="ja-JP"/>
              </w:rPr>
              <w:t>м.п</w:t>
            </w:r>
            <w:proofErr w:type="spellEnd"/>
            <w:r w:rsidRPr="00A7129D">
              <w:rPr>
                <w:rFonts w:eastAsia="MS Mincho"/>
                <w:sz w:val="26"/>
                <w:szCs w:val="26"/>
                <w:lang w:eastAsia="ja-JP"/>
              </w:rPr>
              <w:t>.</w:t>
            </w:r>
          </w:p>
        </w:tc>
      </w:tr>
      <w:tr w:rsidR="00A7129D" w:rsidRPr="00A7129D" w:rsidTr="00A7129D">
        <w:trPr>
          <w:trHeight w:val="274"/>
        </w:trPr>
        <w:tc>
          <w:tcPr>
            <w:tcW w:w="4814" w:type="dxa"/>
          </w:tcPr>
          <w:p w:rsidR="00A7129D" w:rsidRPr="00A7129D" w:rsidRDefault="00A7129D" w:rsidP="00A7129D">
            <w:pPr>
              <w:jc w:val="both"/>
              <w:rPr>
                <w:rFonts w:eastAsia="MS Mincho"/>
                <w:sz w:val="26"/>
                <w:szCs w:val="26"/>
                <w:lang w:eastAsia="ja-JP"/>
              </w:rPr>
            </w:pPr>
          </w:p>
        </w:tc>
        <w:tc>
          <w:tcPr>
            <w:tcW w:w="9842" w:type="dxa"/>
          </w:tcPr>
          <w:p w:rsidR="00A7129D" w:rsidRPr="00A7129D" w:rsidRDefault="00A7129D" w:rsidP="00A7129D">
            <w:pPr>
              <w:ind w:left="4004"/>
              <w:jc w:val="both"/>
              <w:rPr>
                <w:rFonts w:eastAsia="MS Mincho"/>
                <w:sz w:val="26"/>
                <w:szCs w:val="26"/>
                <w:lang w:eastAsia="ja-JP"/>
              </w:rPr>
            </w:pPr>
          </w:p>
        </w:tc>
      </w:tr>
    </w:tbl>
    <w:p w:rsidR="00A7129D" w:rsidRDefault="00A7129D" w:rsidP="00A7129D">
      <w:pPr>
        <w:jc w:val="both"/>
        <w:rPr>
          <w:rFonts w:eastAsia="MS Mincho"/>
          <w:sz w:val="26"/>
          <w:szCs w:val="26"/>
          <w:lang w:eastAsia="ja-JP"/>
        </w:rPr>
        <w:sectPr w:rsidR="00A7129D" w:rsidSect="00A7129D">
          <w:pgSz w:w="16838" w:h="11906" w:orient="landscape"/>
          <w:pgMar w:top="1701" w:right="1134" w:bottom="851" w:left="1134" w:header="709" w:footer="709" w:gutter="0"/>
          <w:cols w:space="708"/>
          <w:titlePg/>
          <w:docGrid w:linePitch="360"/>
        </w:sectPr>
      </w:pPr>
    </w:p>
    <w:p w:rsidR="00A7129D" w:rsidRPr="00A7129D" w:rsidRDefault="00A7129D" w:rsidP="00A7129D">
      <w:pPr>
        <w:jc w:val="right"/>
        <w:rPr>
          <w:rFonts w:eastAsia="MS Mincho"/>
          <w:sz w:val="26"/>
          <w:szCs w:val="26"/>
          <w:lang w:eastAsia="ja-JP"/>
        </w:rPr>
      </w:pPr>
      <w:r w:rsidRPr="00A7129D">
        <w:rPr>
          <w:rFonts w:eastAsia="MS Mincho"/>
          <w:sz w:val="26"/>
          <w:szCs w:val="26"/>
          <w:lang w:eastAsia="ja-JP"/>
        </w:rPr>
        <w:t>Приложение № 2</w:t>
      </w:r>
    </w:p>
    <w:p w:rsidR="00A7129D" w:rsidRPr="00A7129D" w:rsidRDefault="00A7129D" w:rsidP="00A7129D">
      <w:pPr>
        <w:jc w:val="right"/>
        <w:rPr>
          <w:rFonts w:eastAsia="MS Mincho"/>
          <w:sz w:val="26"/>
          <w:szCs w:val="26"/>
          <w:lang w:eastAsia="ja-JP"/>
        </w:rPr>
      </w:pPr>
      <w:r w:rsidRPr="00A7129D">
        <w:rPr>
          <w:rFonts w:eastAsia="MS Mincho"/>
          <w:sz w:val="26"/>
          <w:szCs w:val="26"/>
          <w:lang w:eastAsia="ja-JP"/>
        </w:rPr>
        <w:t xml:space="preserve">к Договору поставки </w:t>
      </w:r>
    </w:p>
    <w:p w:rsidR="00A7129D" w:rsidRPr="00A7129D" w:rsidRDefault="00A7129D" w:rsidP="00A7129D">
      <w:pPr>
        <w:jc w:val="right"/>
        <w:rPr>
          <w:rFonts w:eastAsia="MS Mincho"/>
          <w:sz w:val="26"/>
          <w:szCs w:val="26"/>
          <w:lang w:eastAsia="ja-JP"/>
        </w:rPr>
      </w:pPr>
      <w:r w:rsidRPr="00A7129D">
        <w:rPr>
          <w:rFonts w:eastAsia="MS Mincho"/>
          <w:sz w:val="26"/>
          <w:szCs w:val="26"/>
          <w:lang w:eastAsia="ja-JP"/>
        </w:rPr>
        <w:t>№ ____ от «____» ________ 2019 г.</w:t>
      </w:r>
    </w:p>
    <w:p w:rsidR="00A7129D" w:rsidRPr="00A7129D" w:rsidRDefault="00A7129D" w:rsidP="00A7129D">
      <w:pPr>
        <w:jc w:val="right"/>
        <w:rPr>
          <w:rFonts w:eastAsia="MS Mincho"/>
          <w:sz w:val="26"/>
          <w:szCs w:val="26"/>
          <w:lang w:eastAsia="ja-JP"/>
        </w:rPr>
      </w:pPr>
    </w:p>
    <w:p w:rsidR="00A7129D" w:rsidRPr="00A7129D" w:rsidRDefault="00A7129D" w:rsidP="00A7129D">
      <w:pPr>
        <w:jc w:val="right"/>
        <w:rPr>
          <w:rFonts w:eastAsia="MS Mincho"/>
          <w:sz w:val="26"/>
          <w:szCs w:val="26"/>
          <w:lang w:eastAsia="ja-JP"/>
        </w:rPr>
      </w:pPr>
    </w:p>
    <w:p w:rsidR="00A7129D" w:rsidRPr="00A7129D" w:rsidRDefault="00A7129D" w:rsidP="00A7129D">
      <w:pPr>
        <w:jc w:val="right"/>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jc w:val="center"/>
        <w:rPr>
          <w:rFonts w:eastAsia="MS Mincho"/>
          <w:sz w:val="26"/>
          <w:szCs w:val="26"/>
          <w:lang w:eastAsia="ja-JP"/>
        </w:rPr>
      </w:pP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Форма Заказа</w:t>
      </w:r>
    </w:p>
    <w:p w:rsidR="00A7129D" w:rsidRPr="00A7129D" w:rsidRDefault="00A7129D" w:rsidP="00A7129D">
      <w:pPr>
        <w:jc w:val="center"/>
        <w:rPr>
          <w:rFonts w:eastAsia="MS Mincho"/>
          <w:sz w:val="26"/>
          <w:szCs w:val="26"/>
          <w:lang w:eastAsia="ja-JP"/>
        </w:rPr>
      </w:pP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Начало формы</w:t>
      </w:r>
    </w:p>
    <w:p w:rsidR="00A7129D" w:rsidRPr="00A7129D" w:rsidRDefault="00A7129D" w:rsidP="00A7129D">
      <w:pPr>
        <w:rPr>
          <w:rFonts w:eastAsia="MS Mincho"/>
          <w:sz w:val="26"/>
          <w:szCs w:val="26"/>
          <w:lang w:eastAsia="ja-JP"/>
        </w:rPr>
      </w:pP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 xml:space="preserve">ЗАКАЗ </w:t>
      </w: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 ____ ОТ «____» ________ 20 ____ Г.</w:t>
      </w: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 xml:space="preserve">К ДОГОВОРУ ПОСТАВКИ </w:t>
      </w: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 ____ ОТ «____» ________ 2019 Г.</w:t>
      </w: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rPr>
          <w:rFonts w:eastAsia="MS Mincho"/>
          <w:sz w:val="26"/>
          <w:szCs w:val="26"/>
          <w:lang w:eastAsia="ja-JP"/>
        </w:rPr>
      </w:pP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г. Уфа</w:t>
      </w: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20___ г.</w:t>
      </w:r>
    </w:p>
    <w:p w:rsidR="00A7129D" w:rsidRPr="00A7129D" w:rsidRDefault="00A7129D" w:rsidP="00A7129D">
      <w:pPr>
        <w:jc w:val="center"/>
        <w:rPr>
          <w:rFonts w:eastAsia="MS Mincho"/>
          <w:sz w:val="26"/>
          <w:szCs w:val="26"/>
          <w:lang w:eastAsia="ja-JP"/>
        </w:rPr>
      </w:pPr>
    </w:p>
    <w:p w:rsidR="00A7129D" w:rsidRPr="00A7129D" w:rsidRDefault="00A7129D" w:rsidP="00A7129D">
      <w:pPr>
        <w:jc w:val="center"/>
        <w:rPr>
          <w:rFonts w:eastAsia="MS Mincho"/>
          <w:sz w:val="26"/>
          <w:szCs w:val="26"/>
          <w:lang w:eastAsia="ja-JP"/>
        </w:rPr>
        <w:sectPr w:rsidR="00A7129D" w:rsidRPr="00A7129D" w:rsidSect="00A7129D">
          <w:headerReference w:type="default" r:id="rId13"/>
          <w:footerReference w:type="even" r:id="rId14"/>
          <w:footerReference w:type="default" r:id="rId15"/>
          <w:footerReference w:type="first" r:id="rId16"/>
          <w:pgSz w:w="11906" w:h="16838"/>
          <w:pgMar w:top="1134" w:right="850" w:bottom="1134" w:left="1701" w:header="708" w:footer="708" w:gutter="0"/>
          <w:cols w:space="708"/>
          <w:titlePg/>
          <w:docGrid w:linePitch="360"/>
        </w:sectPr>
      </w:pPr>
    </w:p>
    <w:p w:rsidR="00A7129D" w:rsidRPr="00A7129D" w:rsidRDefault="00A7129D" w:rsidP="00A7129D">
      <w:pPr>
        <w:jc w:val="both"/>
        <w:rPr>
          <w:rFonts w:eastAsia="MS Mincho"/>
          <w:sz w:val="26"/>
          <w:szCs w:val="26"/>
          <w:lang w:eastAsia="ja-JP"/>
        </w:rPr>
      </w:pPr>
      <w:r w:rsidRPr="00A7129D">
        <w:rPr>
          <w:rFonts w:eastAsia="MS Mincho"/>
          <w:b/>
          <w:sz w:val="26"/>
          <w:szCs w:val="26"/>
          <w:lang w:eastAsia="ja-JP"/>
        </w:rPr>
        <w:t>Публичное акционерное общество «Башинформсвязь» (ПАО «Башинформсвязь»)</w:t>
      </w:r>
      <w:r w:rsidRPr="00A7129D">
        <w:rPr>
          <w:rFonts w:eastAsia="MS Mincho"/>
          <w:sz w:val="26"/>
          <w:szCs w:val="26"/>
          <w:lang w:eastAsia="ja-JP"/>
        </w:rPr>
        <w:t>, именуемое в дальнейшем «</w:t>
      </w:r>
      <w:r w:rsidRPr="00A7129D">
        <w:rPr>
          <w:rFonts w:eastAsia="MS Mincho"/>
          <w:b/>
          <w:sz w:val="26"/>
          <w:szCs w:val="26"/>
          <w:lang w:eastAsia="ja-JP"/>
        </w:rPr>
        <w:t>Покупатель</w:t>
      </w:r>
      <w:r w:rsidRPr="00A7129D">
        <w:rPr>
          <w:rFonts w:eastAsia="MS Mincho"/>
          <w:sz w:val="26"/>
          <w:szCs w:val="26"/>
          <w:lang w:eastAsia="ja-JP"/>
        </w:rPr>
        <w:t xml:space="preserve">», в лице генерального директора </w:t>
      </w:r>
      <w:proofErr w:type="spellStart"/>
      <w:r w:rsidRPr="00A7129D">
        <w:rPr>
          <w:rFonts w:eastAsia="MS Mincho"/>
          <w:sz w:val="26"/>
          <w:szCs w:val="26"/>
          <w:lang w:eastAsia="ja-JP"/>
        </w:rPr>
        <w:t>Долгоаршинных</w:t>
      </w:r>
      <w:proofErr w:type="spellEnd"/>
      <w:r w:rsidRPr="00A7129D">
        <w:rPr>
          <w:rFonts w:eastAsia="MS Mincho"/>
          <w:sz w:val="26"/>
          <w:szCs w:val="26"/>
          <w:lang w:eastAsia="ja-JP"/>
        </w:rPr>
        <w:t xml:space="preserve"> Марата </w:t>
      </w:r>
      <w:proofErr w:type="spellStart"/>
      <w:r w:rsidRPr="00A7129D">
        <w:rPr>
          <w:rFonts w:eastAsia="MS Mincho"/>
          <w:sz w:val="26"/>
          <w:szCs w:val="26"/>
          <w:lang w:eastAsia="ja-JP"/>
        </w:rPr>
        <w:t>Гайнуловича</w:t>
      </w:r>
      <w:proofErr w:type="spellEnd"/>
      <w:r w:rsidRPr="00A7129D">
        <w:rPr>
          <w:rFonts w:eastAsia="MS Mincho"/>
          <w:sz w:val="26"/>
          <w:szCs w:val="26"/>
          <w:lang w:eastAsia="ja-JP"/>
        </w:rPr>
        <w:t>, действующего на основании Устава, с одной стороны, и</w:t>
      </w:r>
    </w:p>
    <w:p w:rsidR="00A7129D" w:rsidRPr="00A7129D" w:rsidRDefault="00A7129D" w:rsidP="00A7129D">
      <w:pPr>
        <w:jc w:val="both"/>
        <w:rPr>
          <w:rFonts w:eastAsia="MS Mincho"/>
          <w:sz w:val="26"/>
          <w:szCs w:val="26"/>
          <w:lang w:eastAsia="ja-JP"/>
        </w:rPr>
      </w:pPr>
      <w:r w:rsidRPr="00A7129D">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A7129D">
        <w:rPr>
          <w:rFonts w:eastAsia="MS Mincho"/>
          <w:b/>
          <w:sz w:val="26"/>
          <w:szCs w:val="26"/>
          <w:lang w:eastAsia="ja-JP"/>
        </w:rPr>
        <w:instrText xml:space="preserve"> FORMTEXT </w:instrText>
      </w:r>
      <w:r w:rsidRPr="00A7129D">
        <w:rPr>
          <w:rFonts w:eastAsia="MS Mincho"/>
          <w:b/>
          <w:sz w:val="26"/>
          <w:szCs w:val="26"/>
          <w:lang w:eastAsia="ja-JP"/>
        </w:rPr>
      </w:r>
      <w:r w:rsidRPr="00A7129D">
        <w:rPr>
          <w:rFonts w:eastAsia="MS Mincho"/>
          <w:b/>
          <w:sz w:val="26"/>
          <w:szCs w:val="26"/>
          <w:lang w:eastAsia="ja-JP"/>
        </w:rPr>
        <w:fldChar w:fldCharType="separate"/>
      </w:r>
      <w:r w:rsidRPr="00A7129D">
        <w:rPr>
          <w:rFonts w:eastAsia="MS Mincho"/>
          <w:b/>
          <w:sz w:val="26"/>
          <w:szCs w:val="26"/>
          <w:lang w:eastAsia="ja-JP"/>
        </w:rPr>
        <w:t>______________________________</w:t>
      </w:r>
      <w:r w:rsidRPr="00A7129D">
        <w:rPr>
          <w:rFonts w:eastAsia="MS Mincho"/>
          <w:sz w:val="26"/>
          <w:szCs w:val="26"/>
          <w:lang w:eastAsia="ja-JP"/>
        </w:rPr>
        <w:fldChar w:fldCharType="end"/>
      </w:r>
      <w:r w:rsidRPr="00A7129D">
        <w:rPr>
          <w:rFonts w:eastAsia="MS Mincho"/>
          <w:b/>
          <w:sz w:val="26"/>
          <w:szCs w:val="26"/>
          <w:lang w:eastAsia="ja-JP"/>
        </w:rPr>
        <w:t xml:space="preserve"> «</w:t>
      </w:r>
      <w:r w:rsidRPr="00A7129D">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7129D">
        <w:rPr>
          <w:rFonts w:eastAsia="MS Mincho"/>
          <w:b/>
          <w:sz w:val="26"/>
          <w:szCs w:val="26"/>
          <w:lang w:eastAsia="ja-JP"/>
        </w:rPr>
        <w:instrText xml:space="preserve"> FORMTEXT </w:instrText>
      </w:r>
      <w:r w:rsidRPr="00A7129D">
        <w:rPr>
          <w:rFonts w:eastAsia="MS Mincho"/>
          <w:b/>
          <w:sz w:val="26"/>
          <w:szCs w:val="26"/>
          <w:lang w:eastAsia="ja-JP"/>
        </w:rPr>
      </w:r>
      <w:r w:rsidRPr="00A7129D">
        <w:rPr>
          <w:rFonts w:eastAsia="MS Mincho"/>
          <w:b/>
          <w:sz w:val="26"/>
          <w:szCs w:val="26"/>
          <w:lang w:eastAsia="ja-JP"/>
        </w:rPr>
        <w:fldChar w:fldCharType="separate"/>
      </w:r>
      <w:r w:rsidRPr="00A7129D">
        <w:rPr>
          <w:rFonts w:eastAsia="MS Mincho"/>
          <w:b/>
          <w:sz w:val="26"/>
          <w:szCs w:val="26"/>
          <w:lang w:eastAsia="ja-JP"/>
        </w:rPr>
        <w:t>______________________________</w:t>
      </w:r>
      <w:r w:rsidRPr="00A7129D">
        <w:rPr>
          <w:rFonts w:eastAsia="MS Mincho"/>
          <w:sz w:val="26"/>
          <w:szCs w:val="26"/>
          <w:lang w:eastAsia="ja-JP"/>
        </w:rPr>
        <w:fldChar w:fldCharType="end"/>
      </w:r>
      <w:r w:rsidRPr="00A7129D">
        <w:rPr>
          <w:rFonts w:eastAsia="MS Mincho"/>
          <w:b/>
          <w:sz w:val="26"/>
          <w:szCs w:val="26"/>
          <w:lang w:eastAsia="ja-JP"/>
        </w:rPr>
        <w:t>» (</w:t>
      </w:r>
      <w:r w:rsidRPr="00A7129D">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A7129D">
        <w:rPr>
          <w:rFonts w:eastAsia="MS Mincho"/>
          <w:b/>
          <w:sz w:val="26"/>
          <w:szCs w:val="26"/>
          <w:lang w:eastAsia="ja-JP"/>
        </w:rPr>
        <w:instrText xml:space="preserve"> FORMTEXT </w:instrText>
      </w:r>
      <w:r w:rsidRPr="00A7129D">
        <w:rPr>
          <w:rFonts w:eastAsia="MS Mincho"/>
          <w:b/>
          <w:sz w:val="26"/>
          <w:szCs w:val="26"/>
          <w:lang w:eastAsia="ja-JP"/>
        </w:rPr>
      </w:r>
      <w:r w:rsidRPr="00A7129D">
        <w:rPr>
          <w:rFonts w:eastAsia="MS Mincho"/>
          <w:b/>
          <w:sz w:val="26"/>
          <w:szCs w:val="26"/>
          <w:lang w:eastAsia="ja-JP"/>
        </w:rPr>
        <w:fldChar w:fldCharType="separate"/>
      </w:r>
      <w:r w:rsidRPr="00A7129D">
        <w:rPr>
          <w:rFonts w:eastAsia="MS Mincho"/>
          <w:b/>
          <w:sz w:val="26"/>
          <w:szCs w:val="26"/>
          <w:lang w:eastAsia="ja-JP"/>
        </w:rPr>
        <w:t>______________________________</w:t>
      </w:r>
      <w:r w:rsidRPr="00A7129D">
        <w:rPr>
          <w:rFonts w:eastAsia="MS Mincho"/>
          <w:sz w:val="26"/>
          <w:szCs w:val="26"/>
          <w:lang w:eastAsia="ja-JP"/>
        </w:rPr>
        <w:fldChar w:fldCharType="end"/>
      </w:r>
      <w:r w:rsidRPr="00A7129D">
        <w:rPr>
          <w:rFonts w:eastAsia="MS Mincho"/>
          <w:b/>
          <w:sz w:val="26"/>
          <w:szCs w:val="26"/>
          <w:lang w:eastAsia="ja-JP"/>
        </w:rPr>
        <w:t>)</w:t>
      </w:r>
      <w:r w:rsidRPr="00A7129D">
        <w:rPr>
          <w:rFonts w:eastAsia="MS Mincho"/>
          <w:sz w:val="26"/>
          <w:szCs w:val="26"/>
          <w:lang w:eastAsia="ja-JP"/>
        </w:rPr>
        <w:t xml:space="preserve">, </w:t>
      </w:r>
      <w:r w:rsidRPr="00A7129D">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A7129D">
        <w:rPr>
          <w:rFonts w:eastAsia="MS Mincho"/>
          <w:sz w:val="26"/>
          <w:szCs w:val="26"/>
          <w:lang w:eastAsia="ja-JP"/>
        </w:rPr>
        <w:instrText xml:space="preserve"> FORMDROPDOWN </w:instrText>
      </w:r>
      <w:r w:rsidRPr="00A7129D">
        <w:rPr>
          <w:rFonts w:eastAsia="MS Mincho"/>
          <w:sz w:val="26"/>
          <w:szCs w:val="26"/>
          <w:lang w:eastAsia="ja-JP"/>
        </w:rPr>
      </w:r>
      <w:r w:rsidRPr="00A7129D">
        <w:rPr>
          <w:rFonts w:eastAsia="MS Mincho"/>
          <w:sz w:val="26"/>
          <w:szCs w:val="26"/>
          <w:lang w:eastAsia="ja-JP"/>
        </w:rPr>
        <w:fldChar w:fldCharType="separate"/>
      </w:r>
      <w:r w:rsidRPr="00A7129D">
        <w:rPr>
          <w:rFonts w:eastAsia="MS Mincho"/>
          <w:sz w:val="26"/>
          <w:szCs w:val="26"/>
          <w:lang w:eastAsia="ja-JP"/>
        </w:rPr>
        <w:fldChar w:fldCharType="end"/>
      </w:r>
      <w:r w:rsidRPr="00A7129D">
        <w:rPr>
          <w:rFonts w:eastAsia="MS Mincho"/>
          <w:sz w:val="26"/>
          <w:szCs w:val="26"/>
          <w:lang w:eastAsia="ja-JP"/>
        </w:rPr>
        <w:t xml:space="preserve"> в дальнейшем «</w:t>
      </w:r>
      <w:r w:rsidRPr="00A7129D">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A7129D">
        <w:rPr>
          <w:rFonts w:eastAsia="MS Mincho"/>
          <w:b/>
          <w:sz w:val="26"/>
          <w:szCs w:val="26"/>
          <w:lang w:eastAsia="ja-JP"/>
        </w:rPr>
        <w:instrText xml:space="preserve"> FORMTEXT </w:instrText>
      </w:r>
      <w:r w:rsidRPr="00A7129D">
        <w:rPr>
          <w:rFonts w:eastAsia="MS Mincho"/>
          <w:b/>
          <w:sz w:val="26"/>
          <w:szCs w:val="26"/>
          <w:lang w:eastAsia="ja-JP"/>
        </w:rPr>
      </w:r>
      <w:r w:rsidRPr="00A7129D">
        <w:rPr>
          <w:rFonts w:eastAsia="MS Mincho"/>
          <w:b/>
          <w:sz w:val="26"/>
          <w:szCs w:val="26"/>
          <w:lang w:eastAsia="ja-JP"/>
        </w:rPr>
        <w:fldChar w:fldCharType="separate"/>
      </w:r>
      <w:r w:rsidRPr="00A7129D">
        <w:rPr>
          <w:rFonts w:eastAsia="MS Mincho"/>
          <w:b/>
          <w:sz w:val="26"/>
          <w:szCs w:val="26"/>
          <w:lang w:eastAsia="ja-JP"/>
        </w:rPr>
        <w:t>Поставщик</w:t>
      </w:r>
      <w:r w:rsidRPr="00A7129D">
        <w:rPr>
          <w:rFonts w:eastAsia="MS Mincho"/>
          <w:sz w:val="26"/>
          <w:szCs w:val="26"/>
          <w:lang w:eastAsia="ja-JP"/>
        </w:rPr>
        <w:fldChar w:fldCharType="end"/>
      </w:r>
      <w:r w:rsidRPr="00A7129D">
        <w:rPr>
          <w:rFonts w:eastAsia="MS Mincho"/>
          <w:sz w:val="26"/>
          <w:szCs w:val="26"/>
          <w:lang w:eastAsia="ja-JP"/>
        </w:rPr>
        <w:t xml:space="preserve">», в лице </w:t>
      </w:r>
      <w:r w:rsidRPr="00A7129D">
        <w:rPr>
          <w:rFonts w:eastAsia="MS Mincho"/>
          <w:sz w:val="26"/>
          <w:szCs w:val="26"/>
          <w:lang w:eastAsia="ja-JP"/>
        </w:rPr>
        <w:fldChar w:fldCharType="begin">
          <w:ffData>
            <w:name w:val=""/>
            <w:enabled/>
            <w:calcOnExit w:val="0"/>
            <w:textInput>
              <w:default w:val="______________________________"/>
            </w:textInput>
          </w:ffData>
        </w:fldChar>
      </w:r>
      <w:r w:rsidRPr="00A7129D">
        <w:rPr>
          <w:rFonts w:eastAsia="MS Mincho"/>
          <w:sz w:val="26"/>
          <w:szCs w:val="26"/>
          <w:lang w:eastAsia="ja-JP"/>
        </w:rPr>
        <w:instrText xml:space="preserve"> FORMTEXT </w:instrText>
      </w:r>
      <w:r w:rsidRPr="00A7129D">
        <w:rPr>
          <w:rFonts w:eastAsia="MS Mincho"/>
          <w:sz w:val="26"/>
          <w:szCs w:val="26"/>
          <w:lang w:eastAsia="ja-JP"/>
        </w:rPr>
      </w:r>
      <w:r w:rsidRPr="00A7129D">
        <w:rPr>
          <w:rFonts w:eastAsia="MS Mincho"/>
          <w:sz w:val="26"/>
          <w:szCs w:val="26"/>
          <w:lang w:eastAsia="ja-JP"/>
        </w:rPr>
        <w:fldChar w:fldCharType="separate"/>
      </w:r>
      <w:r w:rsidRPr="00A7129D">
        <w:rPr>
          <w:rFonts w:eastAsia="MS Mincho"/>
          <w:sz w:val="26"/>
          <w:szCs w:val="26"/>
          <w:lang w:eastAsia="ja-JP"/>
        </w:rPr>
        <w:t>______________________________</w:t>
      </w:r>
      <w:r w:rsidRPr="00A7129D">
        <w:rPr>
          <w:rFonts w:eastAsia="MS Mincho"/>
          <w:sz w:val="26"/>
          <w:szCs w:val="26"/>
          <w:lang w:eastAsia="ja-JP"/>
        </w:rPr>
        <w:fldChar w:fldCharType="end"/>
      </w:r>
      <w:r w:rsidRPr="00A7129D">
        <w:rPr>
          <w:rFonts w:eastAsia="MS Mincho"/>
          <w:sz w:val="26"/>
          <w:szCs w:val="26"/>
          <w:lang w:eastAsia="ja-JP"/>
        </w:rPr>
        <w:t xml:space="preserve"> </w:t>
      </w:r>
      <w:r w:rsidRPr="00A7129D">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7129D">
        <w:rPr>
          <w:rFonts w:eastAsia="MS Mincho"/>
          <w:sz w:val="26"/>
          <w:szCs w:val="26"/>
          <w:lang w:eastAsia="ja-JP"/>
        </w:rPr>
        <w:instrText xml:space="preserve"> FORMTEXT </w:instrText>
      </w:r>
      <w:r w:rsidRPr="00A7129D">
        <w:rPr>
          <w:rFonts w:eastAsia="MS Mincho"/>
          <w:sz w:val="26"/>
          <w:szCs w:val="26"/>
          <w:lang w:eastAsia="ja-JP"/>
        </w:rPr>
      </w:r>
      <w:r w:rsidRPr="00A7129D">
        <w:rPr>
          <w:rFonts w:eastAsia="MS Mincho"/>
          <w:sz w:val="26"/>
          <w:szCs w:val="26"/>
          <w:lang w:eastAsia="ja-JP"/>
        </w:rPr>
        <w:fldChar w:fldCharType="separate"/>
      </w:r>
      <w:r w:rsidRPr="00A7129D">
        <w:rPr>
          <w:rFonts w:eastAsia="MS Mincho"/>
          <w:sz w:val="26"/>
          <w:szCs w:val="26"/>
          <w:lang w:eastAsia="ja-JP"/>
        </w:rPr>
        <w:t>__________</w:t>
      </w:r>
      <w:r w:rsidRPr="00A7129D">
        <w:rPr>
          <w:rFonts w:eastAsia="MS Mincho"/>
          <w:sz w:val="26"/>
          <w:szCs w:val="26"/>
          <w:lang w:eastAsia="ja-JP"/>
        </w:rPr>
        <w:fldChar w:fldCharType="end"/>
      </w:r>
      <w:r w:rsidRPr="00A7129D">
        <w:rPr>
          <w:rFonts w:eastAsia="MS Mincho"/>
          <w:sz w:val="26"/>
          <w:szCs w:val="26"/>
          <w:lang w:eastAsia="ja-JP"/>
        </w:rPr>
        <w:t xml:space="preserve"> </w:t>
      </w:r>
      <w:r w:rsidRPr="00A7129D">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7129D">
        <w:rPr>
          <w:rFonts w:eastAsia="MS Mincho"/>
          <w:sz w:val="26"/>
          <w:szCs w:val="26"/>
          <w:lang w:eastAsia="ja-JP"/>
        </w:rPr>
        <w:instrText xml:space="preserve"> FORMTEXT </w:instrText>
      </w:r>
      <w:r w:rsidRPr="00A7129D">
        <w:rPr>
          <w:rFonts w:eastAsia="MS Mincho"/>
          <w:sz w:val="26"/>
          <w:szCs w:val="26"/>
          <w:lang w:eastAsia="ja-JP"/>
        </w:rPr>
      </w:r>
      <w:r w:rsidRPr="00A7129D">
        <w:rPr>
          <w:rFonts w:eastAsia="MS Mincho"/>
          <w:sz w:val="26"/>
          <w:szCs w:val="26"/>
          <w:lang w:eastAsia="ja-JP"/>
        </w:rPr>
        <w:fldChar w:fldCharType="separate"/>
      </w:r>
      <w:r w:rsidRPr="00A7129D">
        <w:rPr>
          <w:rFonts w:eastAsia="MS Mincho"/>
          <w:sz w:val="26"/>
          <w:szCs w:val="26"/>
          <w:lang w:eastAsia="ja-JP"/>
        </w:rPr>
        <w:t>__________</w:t>
      </w:r>
      <w:r w:rsidRPr="00A7129D">
        <w:rPr>
          <w:rFonts w:eastAsia="MS Mincho"/>
          <w:sz w:val="26"/>
          <w:szCs w:val="26"/>
          <w:lang w:eastAsia="ja-JP"/>
        </w:rPr>
        <w:fldChar w:fldCharType="end"/>
      </w:r>
      <w:r w:rsidRPr="00A7129D">
        <w:rPr>
          <w:rFonts w:eastAsia="MS Mincho"/>
          <w:sz w:val="26"/>
          <w:szCs w:val="26"/>
          <w:lang w:eastAsia="ja-JP"/>
        </w:rPr>
        <w:t xml:space="preserve"> </w:t>
      </w:r>
      <w:r w:rsidRPr="00A7129D">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7129D">
        <w:rPr>
          <w:rFonts w:eastAsia="MS Mincho"/>
          <w:sz w:val="26"/>
          <w:szCs w:val="26"/>
          <w:lang w:eastAsia="ja-JP"/>
        </w:rPr>
        <w:instrText xml:space="preserve"> FORMTEXT </w:instrText>
      </w:r>
      <w:r w:rsidRPr="00A7129D">
        <w:rPr>
          <w:rFonts w:eastAsia="MS Mincho"/>
          <w:sz w:val="26"/>
          <w:szCs w:val="26"/>
          <w:lang w:eastAsia="ja-JP"/>
        </w:rPr>
      </w:r>
      <w:r w:rsidRPr="00A7129D">
        <w:rPr>
          <w:rFonts w:eastAsia="MS Mincho"/>
          <w:sz w:val="26"/>
          <w:szCs w:val="26"/>
          <w:lang w:eastAsia="ja-JP"/>
        </w:rPr>
        <w:fldChar w:fldCharType="separate"/>
      </w:r>
      <w:r w:rsidRPr="00A7129D">
        <w:rPr>
          <w:rFonts w:eastAsia="MS Mincho"/>
          <w:sz w:val="26"/>
          <w:szCs w:val="26"/>
          <w:lang w:eastAsia="ja-JP"/>
        </w:rPr>
        <w:t>__________</w:t>
      </w:r>
      <w:r w:rsidRPr="00A7129D">
        <w:rPr>
          <w:rFonts w:eastAsia="MS Mincho"/>
          <w:sz w:val="26"/>
          <w:szCs w:val="26"/>
          <w:lang w:eastAsia="ja-JP"/>
        </w:rPr>
        <w:fldChar w:fldCharType="end"/>
      </w:r>
      <w:r w:rsidRPr="00A7129D">
        <w:rPr>
          <w:rFonts w:eastAsia="MS Mincho"/>
          <w:sz w:val="26"/>
          <w:szCs w:val="26"/>
          <w:lang w:eastAsia="ja-JP"/>
        </w:rPr>
        <w:t>, [</w:t>
      </w:r>
      <w:r w:rsidRPr="00A7129D">
        <w:rPr>
          <w:rFonts w:eastAsia="MS Mincho"/>
          <w:i/>
          <w:sz w:val="26"/>
          <w:szCs w:val="26"/>
          <w:lang w:eastAsia="ja-JP"/>
        </w:rPr>
        <w:t>действующего / (действующей)</w:t>
      </w:r>
      <w:r w:rsidRPr="00A7129D">
        <w:rPr>
          <w:rFonts w:eastAsia="MS Mincho"/>
          <w:sz w:val="26"/>
          <w:szCs w:val="26"/>
          <w:lang w:eastAsia="ja-JP"/>
        </w:rPr>
        <w:t xml:space="preserve">] на основании </w:t>
      </w:r>
      <w:r w:rsidRPr="00A7129D">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A7129D">
        <w:rPr>
          <w:rFonts w:eastAsia="MS Mincho"/>
          <w:sz w:val="26"/>
          <w:szCs w:val="26"/>
          <w:lang w:eastAsia="ja-JP"/>
        </w:rPr>
        <w:instrText xml:space="preserve"> FORMTEXT </w:instrText>
      </w:r>
      <w:r w:rsidRPr="00A7129D">
        <w:rPr>
          <w:rFonts w:eastAsia="MS Mincho"/>
          <w:sz w:val="26"/>
          <w:szCs w:val="26"/>
          <w:lang w:eastAsia="ja-JP"/>
        </w:rPr>
      </w:r>
      <w:r w:rsidRPr="00A7129D">
        <w:rPr>
          <w:rFonts w:eastAsia="MS Mincho"/>
          <w:sz w:val="26"/>
          <w:szCs w:val="26"/>
          <w:lang w:eastAsia="ja-JP"/>
        </w:rPr>
        <w:fldChar w:fldCharType="separate"/>
      </w:r>
      <w:r w:rsidRPr="00A7129D">
        <w:rPr>
          <w:rFonts w:eastAsia="MS Mincho"/>
          <w:sz w:val="26"/>
          <w:szCs w:val="26"/>
          <w:lang w:eastAsia="ja-JP"/>
        </w:rPr>
        <w:t>______________________________</w:t>
      </w:r>
      <w:r w:rsidRPr="00A7129D">
        <w:rPr>
          <w:rFonts w:eastAsia="MS Mincho"/>
          <w:sz w:val="26"/>
          <w:szCs w:val="26"/>
          <w:lang w:eastAsia="ja-JP"/>
        </w:rPr>
        <w:fldChar w:fldCharType="end"/>
      </w:r>
      <w:r w:rsidRPr="00A7129D">
        <w:rPr>
          <w:rFonts w:eastAsia="MS Mincho"/>
          <w:sz w:val="26"/>
          <w:szCs w:val="26"/>
          <w:lang w:eastAsia="ja-JP"/>
        </w:rPr>
        <w:t xml:space="preserve">, с другой стороны, совместно именуемые «Стороны», заключили настоящий Заказ № </w:t>
      </w:r>
      <w:r w:rsidRPr="00A7129D">
        <w:rPr>
          <w:sz w:val="26"/>
          <w:szCs w:val="26"/>
        </w:rPr>
        <w:fldChar w:fldCharType="begin">
          <w:ffData>
            <w:name w:val="ТекстовоеПоле54"/>
            <w:enabled/>
            <w:calcOnExit w:val="0"/>
            <w:textInput>
              <w:default w:val="___"/>
              <w:format w:val="Первая прописная"/>
            </w:textInput>
          </w:ffData>
        </w:fldChar>
      </w:r>
      <w:r w:rsidRPr="00A7129D">
        <w:rPr>
          <w:sz w:val="26"/>
          <w:szCs w:val="26"/>
        </w:rPr>
        <w:instrText xml:space="preserve"> FORMTEXT </w:instrText>
      </w:r>
      <w:r w:rsidRPr="00A7129D">
        <w:rPr>
          <w:sz w:val="26"/>
          <w:szCs w:val="26"/>
        </w:rPr>
      </w:r>
      <w:r w:rsidRPr="00A7129D">
        <w:rPr>
          <w:sz w:val="26"/>
          <w:szCs w:val="26"/>
        </w:rPr>
        <w:fldChar w:fldCharType="separate"/>
      </w:r>
      <w:r w:rsidRPr="00A7129D">
        <w:rPr>
          <w:noProof/>
          <w:sz w:val="26"/>
          <w:szCs w:val="26"/>
        </w:rPr>
        <w:t>___</w:t>
      </w:r>
      <w:r w:rsidRPr="00A7129D">
        <w:rPr>
          <w:sz w:val="26"/>
          <w:szCs w:val="26"/>
        </w:rPr>
        <w:fldChar w:fldCharType="end"/>
      </w:r>
      <w:r w:rsidRPr="00A7129D">
        <w:rPr>
          <w:sz w:val="26"/>
          <w:szCs w:val="26"/>
        </w:rPr>
        <w:t xml:space="preserve"> от «</w:t>
      </w:r>
      <w:r w:rsidRPr="00A7129D">
        <w:rPr>
          <w:sz w:val="26"/>
          <w:szCs w:val="26"/>
        </w:rPr>
        <w:fldChar w:fldCharType="begin">
          <w:ffData>
            <w:name w:val="ТекстовоеПоле54"/>
            <w:enabled/>
            <w:calcOnExit w:val="0"/>
            <w:textInput>
              <w:default w:val="___"/>
              <w:format w:val="Первая прописная"/>
            </w:textInput>
          </w:ffData>
        </w:fldChar>
      </w:r>
      <w:r w:rsidRPr="00A7129D">
        <w:rPr>
          <w:sz w:val="26"/>
          <w:szCs w:val="26"/>
        </w:rPr>
        <w:instrText xml:space="preserve"> FORMTEXT </w:instrText>
      </w:r>
      <w:r w:rsidRPr="00A7129D">
        <w:rPr>
          <w:sz w:val="26"/>
          <w:szCs w:val="26"/>
        </w:rPr>
      </w:r>
      <w:r w:rsidRPr="00A7129D">
        <w:rPr>
          <w:sz w:val="26"/>
          <w:szCs w:val="26"/>
        </w:rPr>
        <w:fldChar w:fldCharType="separate"/>
      </w:r>
      <w:r w:rsidRPr="00A7129D">
        <w:rPr>
          <w:noProof/>
          <w:sz w:val="26"/>
          <w:szCs w:val="26"/>
        </w:rPr>
        <w:t>___</w:t>
      </w:r>
      <w:r w:rsidRPr="00A7129D">
        <w:rPr>
          <w:sz w:val="26"/>
          <w:szCs w:val="26"/>
        </w:rPr>
        <w:fldChar w:fldCharType="end"/>
      </w:r>
      <w:r w:rsidRPr="00A7129D">
        <w:rPr>
          <w:sz w:val="26"/>
          <w:szCs w:val="26"/>
        </w:rPr>
        <w:t>»</w:t>
      </w:r>
      <w:r w:rsidRPr="00A7129D">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7129D">
        <w:rPr>
          <w:rFonts w:eastAsia="MS Mincho"/>
          <w:sz w:val="26"/>
          <w:szCs w:val="26"/>
          <w:lang w:eastAsia="ja-JP"/>
        </w:rPr>
        <w:instrText xml:space="preserve"> FORMTEXT </w:instrText>
      </w:r>
      <w:r w:rsidRPr="00A7129D">
        <w:rPr>
          <w:rFonts w:eastAsia="MS Mincho"/>
          <w:sz w:val="26"/>
          <w:szCs w:val="26"/>
          <w:lang w:eastAsia="ja-JP"/>
        </w:rPr>
      </w:r>
      <w:r w:rsidRPr="00A7129D">
        <w:rPr>
          <w:rFonts w:eastAsia="MS Mincho"/>
          <w:sz w:val="26"/>
          <w:szCs w:val="26"/>
          <w:lang w:eastAsia="ja-JP"/>
        </w:rPr>
        <w:fldChar w:fldCharType="separate"/>
      </w:r>
      <w:r w:rsidRPr="00A7129D">
        <w:rPr>
          <w:rFonts w:eastAsia="MS Mincho"/>
          <w:sz w:val="26"/>
          <w:szCs w:val="26"/>
          <w:lang w:eastAsia="ja-JP"/>
        </w:rPr>
        <w:t>__________</w:t>
      </w:r>
      <w:r w:rsidRPr="00A7129D">
        <w:rPr>
          <w:rFonts w:eastAsia="MS Mincho"/>
          <w:sz w:val="26"/>
          <w:szCs w:val="26"/>
          <w:lang w:eastAsia="ja-JP"/>
        </w:rPr>
        <w:fldChar w:fldCharType="end"/>
      </w:r>
      <w:r w:rsidRPr="00A7129D">
        <w:rPr>
          <w:rFonts w:eastAsia="MS Mincho"/>
          <w:sz w:val="26"/>
          <w:szCs w:val="26"/>
          <w:lang w:eastAsia="ja-JP"/>
        </w:rPr>
        <w:t xml:space="preserve"> 20</w:t>
      </w:r>
      <w:r w:rsidRPr="00A7129D">
        <w:rPr>
          <w:sz w:val="26"/>
          <w:szCs w:val="26"/>
        </w:rPr>
        <w:fldChar w:fldCharType="begin">
          <w:ffData>
            <w:name w:val="ТекстовоеПоле54"/>
            <w:enabled/>
            <w:calcOnExit w:val="0"/>
            <w:textInput>
              <w:default w:val="___"/>
              <w:format w:val="Первая прописная"/>
            </w:textInput>
          </w:ffData>
        </w:fldChar>
      </w:r>
      <w:r w:rsidRPr="00A7129D">
        <w:rPr>
          <w:sz w:val="26"/>
          <w:szCs w:val="26"/>
        </w:rPr>
        <w:instrText xml:space="preserve"> FORMTEXT </w:instrText>
      </w:r>
      <w:r w:rsidRPr="00A7129D">
        <w:rPr>
          <w:sz w:val="26"/>
          <w:szCs w:val="26"/>
        </w:rPr>
      </w:r>
      <w:r w:rsidRPr="00A7129D">
        <w:rPr>
          <w:sz w:val="26"/>
          <w:szCs w:val="26"/>
        </w:rPr>
        <w:fldChar w:fldCharType="separate"/>
      </w:r>
      <w:r w:rsidRPr="00A7129D">
        <w:rPr>
          <w:noProof/>
          <w:sz w:val="26"/>
          <w:szCs w:val="26"/>
        </w:rPr>
        <w:t>___</w:t>
      </w:r>
      <w:r w:rsidRPr="00A7129D">
        <w:rPr>
          <w:sz w:val="26"/>
          <w:szCs w:val="26"/>
        </w:rPr>
        <w:fldChar w:fldCharType="end"/>
      </w:r>
      <w:r w:rsidRPr="00A7129D">
        <w:rPr>
          <w:sz w:val="26"/>
          <w:szCs w:val="26"/>
        </w:rPr>
        <w:t xml:space="preserve"> года к Договору поставки </w:t>
      </w:r>
      <w:r w:rsidRPr="00A7129D">
        <w:rPr>
          <w:rFonts w:eastAsia="MS Mincho"/>
          <w:sz w:val="26"/>
          <w:szCs w:val="26"/>
          <w:lang w:eastAsia="ja-JP"/>
        </w:rPr>
        <w:t xml:space="preserve">№ </w:t>
      </w:r>
      <w:r w:rsidRPr="00A7129D">
        <w:rPr>
          <w:sz w:val="26"/>
          <w:szCs w:val="26"/>
        </w:rPr>
        <w:fldChar w:fldCharType="begin">
          <w:ffData>
            <w:name w:val="ТекстовоеПоле54"/>
            <w:enabled/>
            <w:calcOnExit w:val="0"/>
            <w:textInput>
              <w:default w:val="___"/>
              <w:format w:val="Первая прописная"/>
            </w:textInput>
          </w:ffData>
        </w:fldChar>
      </w:r>
      <w:r w:rsidRPr="00A7129D">
        <w:rPr>
          <w:sz w:val="26"/>
          <w:szCs w:val="26"/>
        </w:rPr>
        <w:instrText xml:space="preserve"> FORMTEXT </w:instrText>
      </w:r>
      <w:r w:rsidRPr="00A7129D">
        <w:rPr>
          <w:sz w:val="26"/>
          <w:szCs w:val="26"/>
        </w:rPr>
      </w:r>
      <w:r w:rsidRPr="00A7129D">
        <w:rPr>
          <w:sz w:val="26"/>
          <w:szCs w:val="26"/>
        </w:rPr>
        <w:fldChar w:fldCharType="separate"/>
      </w:r>
      <w:r w:rsidRPr="00A7129D">
        <w:rPr>
          <w:noProof/>
          <w:sz w:val="26"/>
          <w:szCs w:val="26"/>
        </w:rPr>
        <w:t>___</w:t>
      </w:r>
      <w:r w:rsidRPr="00A7129D">
        <w:rPr>
          <w:sz w:val="26"/>
          <w:szCs w:val="26"/>
        </w:rPr>
        <w:fldChar w:fldCharType="end"/>
      </w:r>
      <w:r w:rsidRPr="00A7129D">
        <w:rPr>
          <w:sz w:val="26"/>
          <w:szCs w:val="26"/>
        </w:rPr>
        <w:t xml:space="preserve"> от «</w:t>
      </w:r>
      <w:r w:rsidRPr="00A7129D">
        <w:rPr>
          <w:sz w:val="26"/>
          <w:szCs w:val="26"/>
        </w:rPr>
        <w:fldChar w:fldCharType="begin">
          <w:ffData>
            <w:name w:val="ТекстовоеПоле54"/>
            <w:enabled/>
            <w:calcOnExit w:val="0"/>
            <w:textInput>
              <w:default w:val="___"/>
              <w:format w:val="Первая прописная"/>
            </w:textInput>
          </w:ffData>
        </w:fldChar>
      </w:r>
      <w:r w:rsidRPr="00A7129D">
        <w:rPr>
          <w:sz w:val="26"/>
          <w:szCs w:val="26"/>
        </w:rPr>
        <w:instrText xml:space="preserve"> FORMTEXT </w:instrText>
      </w:r>
      <w:r w:rsidRPr="00A7129D">
        <w:rPr>
          <w:sz w:val="26"/>
          <w:szCs w:val="26"/>
        </w:rPr>
      </w:r>
      <w:r w:rsidRPr="00A7129D">
        <w:rPr>
          <w:sz w:val="26"/>
          <w:szCs w:val="26"/>
        </w:rPr>
        <w:fldChar w:fldCharType="separate"/>
      </w:r>
      <w:r w:rsidRPr="00A7129D">
        <w:rPr>
          <w:noProof/>
          <w:sz w:val="26"/>
          <w:szCs w:val="26"/>
        </w:rPr>
        <w:t>___</w:t>
      </w:r>
      <w:r w:rsidRPr="00A7129D">
        <w:rPr>
          <w:sz w:val="26"/>
          <w:szCs w:val="26"/>
        </w:rPr>
        <w:fldChar w:fldCharType="end"/>
      </w:r>
      <w:r w:rsidRPr="00A7129D">
        <w:rPr>
          <w:sz w:val="26"/>
          <w:szCs w:val="26"/>
        </w:rPr>
        <w:t>»</w:t>
      </w:r>
      <w:r w:rsidRPr="00A7129D">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A7129D">
        <w:rPr>
          <w:rFonts w:eastAsia="MS Mincho"/>
          <w:sz w:val="26"/>
          <w:szCs w:val="26"/>
          <w:lang w:eastAsia="ja-JP"/>
        </w:rPr>
        <w:instrText xml:space="preserve"> FORMTEXT </w:instrText>
      </w:r>
      <w:r w:rsidRPr="00A7129D">
        <w:rPr>
          <w:rFonts w:eastAsia="MS Mincho"/>
          <w:sz w:val="26"/>
          <w:szCs w:val="26"/>
          <w:lang w:eastAsia="ja-JP"/>
        </w:rPr>
      </w:r>
      <w:r w:rsidRPr="00A7129D">
        <w:rPr>
          <w:rFonts w:eastAsia="MS Mincho"/>
          <w:sz w:val="26"/>
          <w:szCs w:val="26"/>
          <w:lang w:eastAsia="ja-JP"/>
        </w:rPr>
        <w:fldChar w:fldCharType="separate"/>
      </w:r>
      <w:r w:rsidRPr="00A7129D">
        <w:rPr>
          <w:rFonts w:eastAsia="MS Mincho"/>
          <w:sz w:val="26"/>
          <w:szCs w:val="26"/>
          <w:lang w:eastAsia="ja-JP"/>
        </w:rPr>
        <w:t>__________</w:t>
      </w:r>
      <w:r w:rsidRPr="00A7129D">
        <w:rPr>
          <w:rFonts w:eastAsia="MS Mincho"/>
          <w:sz w:val="26"/>
          <w:szCs w:val="26"/>
          <w:lang w:eastAsia="ja-JP"/>
        </w:rPr>
        <w:fldChar w:fldCharType="end"/>
      </w:r>
      <w:r w:rsidRPr="00A7129D">
        <w:rPr>
          <w:rFonts w:eastAsia="MS Mincho"/>
          <w:sz w:val="26"/>
          <w:szCs w:val="26"/>
          <w:lang w:eastAsia="ja-JP"/>
        </w:rPr>
        <w:t xml:space="preserve"> 20</w:t>
      </w:r>
      <w:r w:rsidRPr="00A7129D">
        <w:rPr>
          <w:sz w:val="26"/>
          <w:szCs w:val="26"/>
        </w:rPr>
        <w:t>19 года</w:t>
      </w:r>
      <w:r w:rsidRPr="00A7129D">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A7129D" w:rsidRPr="00A7129D" w:rsidTr="00A7129D">
        <w:trPr>
          <w:trHeight w:val="405"/>
        </w:trPr>
        <w:tc>
          <w:tcPr>
            <w:tcW w:w="1910" w:type="dxa"/>
            <w:gridSpan w:val="3"/>
            <w:tcBorders>
              <w:top w:val="nil"/>
              <w:left w:val="nil"/>
              <w:bottom w:val="nil"/>
              <w:right w:val="nil"/>
            </w:tcBorders>
          </w:tcPr>
          <w:p w:rsidR="00A7129D" w:rsidRPr="00A7129D" w:rsidRDefault="00A7129D" w:rsidP="00A7129D">
            <w:pPr>
              <w:jc w:val="center"/>
              <w:rPr>
                <w:rFonts w:eastAsia="MS Mincho"/>
                <w:sz w:val="26"/>
                <w:szCs w:val="26"/>
                <w:lang w:eastAsia="ja-JP"/>
              </w:rPr>
            </w:pPr>
          </w:p>
        </w:tc>
        <w:tc>
          <w:tcPr>
            <w:tcW w:w="13095" w:type="dxa"/>
            <w:gridSpan w:val="12"/>
            <w:tcBorders>
              <w:top w:val="nil"/>
              <w:left w:val="nil"/>
              <w:bottom w:val="nil"/>
              <w:right w:val="nil"/>
            </w:tcBorders>
            <w:vAlign w:val="bottom"/>
          </w:tcPr>
          <w:p w:rsidR="00A7129D" w:rsidRPr="00A7129D" w:rsidRDefault="00A7129D" w:rsidP="00A7129D">
            <w:pPr>
              <w:jc w:val="center"/>
              <w:rPr>
                <w:rFonts w:eastAsia="MS Mincho"/>
                <w:b/>
                <w:bCs/>
                <w:sz w:val="26"/>
                <w:szCs w:val="26"/>
              </w:rPr>
            </w:pPr>
            <w:r w:rsidRPr="00A7129D">
              <w:rPr>
                <w:rFonts w:eastAsia="MS Mincho"/>
                <w:sz w:val="26"/>
                <w:szCs w:val="26"/>
                <w:lang w:eastAsia="ja-JP"/>
              </w:rPr>
              <w:t>СПЕЦИФИКАЦИЯ</w:t>
            </w:r>
          </w:p>
        </w:tc>
      </w:tr>
      <w:tr w:rsidR="00A7129D" w:rsidRPr="00A7129D" w:rsidTr="00A7129D">
        <w:trPr>
          <w:trHeight w:val="405"/>
        </w:trPr>
        <w:tc>
          <w:tcPr>
            <w:tcW w:w="553" w:type="dxa"/>
            <w:tcBorders>
              <w:top w:val="nil"/>
              <w:left w:val="nil"/>
              <w:bottom w:val="nil"/>
              <w:right w:val="nil"/>
            </w:tcBorders>
            <w:vAlign w:val="bottom"/>
          </w:tcPr>
          <w:p w:rsidR="00A7129D" w:rsidRPr="00A7129D" w:rsidRDefault="00A7129D" w:rsidP="00A7129D">
            <w:pPr>
              <w:jc w:val="center"/>
              <w:rPr>
                <w:rFonts w:eastAsia="MS Mincho"/>
                <w:b/>
                <w:bCs/>
                <w:sz w:val="20"/>
                <w:szCs w:val="20"/>
              </w:rPr>
            </w:pPr>
          </w:p>
        </w:tc>
        <w:tc>
          <w:tcPr>
            <w:tcW w:w="1127" w:type="dxa"/>
            <w:tcBorders>
              <w:top w:val="nil"/>
              <w:left w:val="nil"/>
              <w:bottom w:val="nil"/>
              <w:right w:val="nil"/>
            </w:tcBorders>
            <w:vAlign w:val="bottom"/>
          </w:tcPr>
          <w:p w:rsidR="00A7129D" w:rsidRPr="00A7129D" w:rsidRDefault="00A7129D" w:rsidP="00A7129D">
            <w:pPr>
              <w:jc w:val="center"/>
              <w:rPr>
                <w:rFonts w:eastAsia="MS Mincho"/>
                <w:b/>
                <w:bCs/>
                <w:sz w:val="20"/>
                <w:szCs w:val="20"/>
              </w:rPr>
            </w:pPr>
          </w:p>
        </w:tc>
        <w:tc>
          <w:tcPr>
            <w:tcW w:w="1701" w:type="dxa"/>
            <w:gridSpan w:val="2"/>
            <w:tcBorders>
              <w:top w:val="nil"/>
              <w:left w:val="nil"/>
              <w:bottom w:val="nil"/>
              <w:right w:val="nil"/>
            </w:tcBorders>
            <w:vAlign w:val="bottom"/>
          </w:tcPr>
          <w:p w:rsidR="00A7129D" w:rsidRPr="00A7129D" w:rsidRDefault="00A7129D" w:rsidP="00A7129D">
            <w:pPr>
              <w:jc w:val="center"/>
              <w:rPr>
                <w:rFonts w:eastAsia="MS Mincho"/>
                <w:b/>
                <w:bCs/>
                <w:sz w:val="20"/>
                <w:szCs w:val="20"/>
              </w:rPr>
            </w:pPr>
          </w:p>
        </w:tc>
        <w:tc>
          <w:tcPr>
            <w:tcW w:w="1559" w:type="dxa"/>
            <w:tcBorders>
              <w:top w:val="nil"/>
              <w:left w:val="nil"/>
              <w:bottom w:val="nil"/>
              <w:right w:val="nil"/>
            </w:tcBorders>
            <w:vAlign w:val="bottom"/>
          </w:tcPr>
          <w:p w:rsidR="00A7129D" w:rsidRPr="00A7129D" w:rsidRDefault="00A7129D" w:rsidP="00A7129D">
            <w:pPr>
              <w:jc w:val="center"/>
              <w:rPr>
                <w:rFonts w:eastAsia="MS Mincho"/>
                <w:b/>
                <w:bCs/>
                <w:sz w:val="20"/>
                <w:szCs w:val="20"/>
              </w:rPr>
            </w:pPr>
          </w:p>
        </w:tc>
        <w:tc>
          <w:tcPr>
            <w:tcW w:w="1276" w:type="dxa"/>
            <w:tcBorders>
              <w:top w:val="nil"/>
              <w:left w:val="nil"/>
              <w:bottom w:val="nil"/>
              <w:right w:val="nil"/>
            </w:tcBorders>
            <w:vAlign w:val="bottom"/>
          </w:tcPr>
          <w:p w:rsidR="00A7129D" w:rsidRPr="00A7129D" w:rsidRDefault="00A7129D" w:rsidP="00A7129D">
            <w:pPr>
              <w:jc w:val="center"/>
              <w:rPr>
                <w:rFonts w:eastAsia="MS Mincho"/>
                <w:b/>
                <w:bCs/>
                <w:sz w:val="20"/>
                <w:szCs w:val="20"/>
              </w:rPr>
            </w:pPr>
          </w:p>
        </w:tc>
        <w:tc>
          <w:tcPr>
            <w:tcW w:w="1418" w:type="dxa"/>
            <w:tcBorders>
              <w:top w:val="nil"/>
              <w:left w:val="nil"/>
              <w:bottom w:val="nil"/>
              <w:right w:val="nil"/>
            </w:tcBorders>
            <w:vAlign w:val="bottom"/>
          </w:tcPr>
          <w:p w:rsidR="00A7129D" w:rsidRPr="00A7129D" w:rsidRDefault="00A7129D" w:rsidP="00A7129D">
            <w:pPr>
              <w:jc w:val="center"/>
              <w:rPr>
                <w:rFonts w:eastAsia="MS Mincho"/>
                <w:b/>
                <w:bCs/>
                <w:sz w:val="20"/>
                <w:szCs w:val="20"/>
              </w:rPr>
            </w:pPr>
          </w:p>
        </w:tc>
        <w:tc>
          <w:tcPr>
            <w:tcW w:w="1275" w:type="dxa"/>
            <w:gridSpan w:val="3"/>
            <w:tcBorders>
              <w:top w:val="nil"/>
              <w:left w:val="nil"/>
              <w:bottom w:val="nil"/>
              <w:right w:val="nil"/>
            </w:tcBorders>
          </w:tcPr>
          <w:p w:rsidR="00A7129D" w:rsidRPr="00A7129D" w:rsidRDefault="00A7129D" w:rsidP="00A7129D">
            <w:pPr>
              <w:jc w:val="center"/>
              <w:rPr>
                <w:rFonts w:eastAsia="MS Mincho"/>
                <w:b/>
                <w:bCs/>
                <w:sz w:val="20"/>
                <w:szCs w:val="20"/>
              </w:rPr>
            </w:pPr>
          </w:p>
        </w:tc>
        <w:tc>
          <w:tcPr>
            <w:tcW w:w="1560" w:type="dxa"/>
            <w:gridSpan w:val="2"/>
            <w:tcBorders>
              <w:top w:val="nil"/>
              <w:left w:val="nil"/>
              <w:bottom w:val="nil"/>
              <w:right w:val="nil"/>
            </w:tcBorders>
            <w:vAlign w:val="bottom"/>
          </w:tcPr>
          <w:p w:rsidR="00A7129D" w:rsidRPr="00A7129D" w:rsidRDefault="00A7129D" w:rsidP="00A7129D">
            <w:pPr>
              <w:jc w:val="center"/>
              <w:rPr>
                <w:rFonts w:eastAsia="MS Mincho"/>
                <w:b/>
                <w:bCs/>
                <w:sz w:val="20"/>
                <w:szCs w:val="20"/>
              </w:rPr>
            </w:pPr>
          </w:p>
        </w:tc>
        <w:tc>
          <w:tcPr>
            <w:tcW w:w="1559" w:type="dxa"/>
            <w:tcBorders>
              <w:top w:val="nil"/>
              <w:left w:val="nil"/>
              <w:bottom w:val="nil"/>
              <w:right w:val="nil"/>
            </w:tcBorders>
            <w:vAlign w:val="bottom"/>
          </w:tcPr>
          <w:p w:rsidR="00A7129D" w:rsidRPr="00A7129D" w:rsidRDefault="00A7129D" w:rsidP="00A7129D">
            <w:pPr>
              <w:jc w:val="center"/>
              <w:rPr>
                <w:rFonts w:eastAsia="MS Mincho"/>
                <w:b/>
                <w:bCs/>
                <w:sz w:val="20"/>
                <w:szCs w:val="20"/>
              </w:rPr>
            </w:pPr>
          </w:p>
        </w:tc>
        <w:tc>
          <w:tcPr>
            <w:tcW w:w="1417" w:type="dxa"/>
            <w:tcBorders>
              <w:top w:val="nil"/>
              <w:left w:val="nil"/>
              <w:bottom w:val="nil"/>
              <w:right w:val="nil"/>
            </w:tcBorders>
            <w:vAlign w:val="bottom"/>
          </w:tcPr>
          <w:p w:rsidR="00A7129D" w:rsidRPr="00A7129D" w:rsidRDefault="00A7129D" w:rsidP="00A7129D">
            <w:pPr>
              <w:jc w:val="center"/>
              <w:rPr>
                <w:rFonts w:eastAsia="MS Mincho"/>
                <w:b/>
                <w:bCs/>
                <w:sz w:val="20"/>
                <w:szCs w:val="20"/>
              </w:rPr>
            </w:pPr>
          </w:p>
        </w:tc>
        <w:tc>
          <w:tcPr>
            <w:tcW w:w="1560" w:type="dxa"/>
            <w:tcBorders>
              <w:top w:val="nil"/>
              <w:left w:val="nil"/>
              <w:bottom w:val="nil"/>
              <w:right w:val="nil"/>
            </w:tcBorders>
            <w:vAlign w:val="bottom"/>
          </w:tcPr>
          <w:p w:rsidR="00A7129D" w:rsidRPr="00A7129D" w:rsidRDefault="00A7129D" w:rsidP="00A7129D">
            <w:pPr>
              <w:jc w:val="center"/>
              <w:rPr>
                <w:rFonts w:eastAsia="MS Mincho"/>
                <w:b/>
                <w:bCs/>
                <w:sz w:val="20"/>
                <w:szCs w:val="20"/>
              </w:rPr>
            </w:pPr>
          </w:p>
        </w:tc>
      </w:tr>
      <w:tr w:rsidR="00A7129D" w:rsidRPr="00A7129D" w:rsidTr="00A7129D">
        <w:trPr>
          <w:trHeight w:val="2994"/>
        </w:trPr>
        <w:tc>
          <w:tcPr>
            <w:tcW w:w="553" w:type="dxa"/>
            <w:tcBorders>
              <w:top w:val="single" w:sz="8" w:space="0" w:color="auto"/>
              <w:left w:val="single" w:sz="8" w:space="0" w:color="auto"/>
              <w:bottom w:val="nil"/>
              <w:right w:val="nil"/>
            </w:tcBorders>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A7129D" w:rsidRPr="00A7129D" w:rsidRDefault="00A7129D" w:rsidP="00A7129D">
            <w:pPr>
              <w:jc w:val="center"/>
              <w:rPr>
                <w:rFonts w:eastAsia="MS Mincho"/>
                <w:b/>
                <w:bCs/>
                <w:sz w:val="20"/>
                <w:szCs w:val="20"/>
              </w:rPr>
            </w:pPr>
          </w:p>
          <w:p w:rsidR="00A7129D" w:rsidRPr="00A7129D" w:rsidRDefault="00A7129D" w:rsidP="00A7129D">
            <w:pPr>
              <w:jc w:val="center"/>
              <w:rPr>
                <w:rFonts w:eastAsia="MS Mincho"/>
                <w:b/>
                <w:bCs/>
                <w:sz w:val="20"/>
                <w:szCs w:val="20"/>
              </w:rPr>
            </w:pPr>
          </w:p>
          <w:p w:rsidR="00A7129D" w:rsidRPr="00A7129D" w:rsidRDefault="00A7129D" w:rsidP="00A7129D">
            <w:pPr>
              <w:jc w:val="center"/>
              <w:rPr>
                <w:rFonts w:eastAsia="MS Mincho"/>
                <w:b/>
                <w:bCs/>
                <w:sz w:val="20"/>
                <w:szCs w:val="20"/>
              </w:rPr>
            </w:pPr>
          </w:p>
          <w:p w:rsidR="00A7129D" w:rsidRPr="00A7129D" w:rsidRDefault="00A7129D" w:rsidP="00A7129D">
            <w:pPr>
              <w:jc w:val="center"/>
              <w:rPr>
                <w:rFonts w:eastAsia="MS Mincho"/>
                <w:b/>
                <w:bCs/>
                <w:sz w:val="20"/>
                <w:szCs w:val="20"/>
              </w:rPr>
            </w:pPr>
          </w:p>
          <w:p w:rsidR="00A7129D" w:rsidRPr="00A7129D" w:rsidRDefault="00A7129D" w:rsidP="00A7129D">
            <w:pPr>
              <w:jc w:val="center"/>
              <w:rPr>
                <w:rFonts w:eastAsia="MS Mincho"/>
                <w:b/>
                <w:bCs/>
                <w:sz w:val="20"/>
                <w:szCs w:val="20"/>
              </w:rPr>
            </w:pPr>
          </w:p>
          <w:p w:rsidR="00A7129D" w:rsidRPr="00A7129D" w:rsidRDefault="00A7129D" w:rsidP="00A7129D">
            <w:pPr>
              <w:jc w:val="center"/>
              <w:rPr>
                <w:rFonts w:eastAsia="MS Mincho"/>
                <w:b/>
                <w:bCs/>
                <w:sz w:val="20"/>
                <w:szCs w:val="20"/>
              </w:rPr>
            </w:pPr>
            <w:r w:rsidRPr="00A7129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 xml:space="preserve">Стоимость Товара без учёта </w:t>
            </w:r>
            <w:proofErr w:type="gramStart"/>
            <w:r w:rsidRPr="00A7129D">
              <w:rPr>
                <w:rFonts w:eastAsia="MS Mincho"/>
                <w:b/>
                <w:bCs/>
                <w:sz w:val="20"/>
                <w:szCs w:val="20"/>
              </w:rPr>
              <w:t>НДС  (</w:t>
            </w:r>
            <w:proofErr w:type="gramEnd"/>
            <w:r w:rsidRPr="00A7129D">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A7129D" w:rsidRPr="00A7129D" w:rsidRDefault="00A7129D" w:rsidP="00A7129D">
            <w:pPr>
              <w:jc w:val="center"/>
              <w:rPr>
                <w:rFonts w:eastAsia="MS Mincho"/>
                <w:b/>
                <w:bCs/>
                <w:sz w:val="20"/>
                <w:szCs w:val="20"/>
              </w:rPr>
            </w:pPr>
            <w:r w:rsidRPr="00A7129D">
              <w:rPr>
                <w:rFonts w:eastAsia="MS Mincho"/>
                <w:b/>
                <w:bCs/>
                <w:sz w:val="20"/>
                <w:szCs w:val="20"/>
              </w:rPr>
              <w:t xml:space="preserve">Стоимость Товара, в том числе </w:t>
            </w:r>
            <w:proofErr w:type="gramStart"/>
            <w:r w:rsidRPr="00A7129D">
              <w:rPr>
                <w:rFonts w:eastAsia="MS Mincho"/>
                <w:b/>
                <w:bCs/>
                <w:sz w:val="20"/>
                <w:szCs w:val="20"/>
              </w:rPr>
              <w:t>НДС(</w:t>
            </w:r>
            <w:proofErr w:type="gramEnd"/>
            <w:r w:rsidRPr="00A7129D">
              <w:rPr>
                <w:rFonts w:eastAsia="MS Mincho"/>
                <w:b/>
                <w:bCs/>
                <w:sz w:val="20"/>
                <w:szCs w:val="20"/>
              </w:rPr>
              <w:t>по ставке</w:t>
            </w:r>
            <w:r w:rsidRPr="00A7129D">
              <w:t>20%)</w:t>
            </w:r>
            <w:r w:rsidRPr="00A7129D">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A7129D" w:rsidRPr="00A7129D" w:rsidRDefault="00A7129D" w:rsidP="00A7129D">
            <w:pPr>
              <w:jc w:val="center"/>
              <w:rPr>
                <w:rFonts w:eastAsia="MS Mincho"/>
                <w:b/>
                <w:bCs/>
                <w:color w:val="000000"/>
                <w:sz w:val="20"/>
                <w:szCs w:val="20"/>
              </w:rPr>
            </w:pPr>
            <w:r w:rsidRPr="00A7129D">
              <w:rPr>
                <w:rFonts w:eastAsia="MS Mincho"/>
                <w:b/>
                <w:bCs/>
                <w:color w:val="000000"/>
                <w:sz w:val="20"/>
                <w:szCs w:val="20"/>
              </w:rPr>
              <w:t>Место доставки</w:t>
            </w:r>
          </w:p>
        </w:tc>
      </w:tr>
      <w:tr w:rsidR="00A7129D" w:rsidRPr="00A7129D" w:rsidTr="00A7129D">
        <w:trPr>
          <w:trHeight w:val="345"/>
        </w:trPr>
        <w:tc>
          <w:tcPr>
            <w:tcW w:w="15005" w:type="dxa"/>
            <w:gridSpan w:val="15"/>
            <w:tcBorders>
              <w:top w:val="single" w:sz="8" w:space="0" w:color="auto"/>
              <w:left w:val="single" w:sz="8" w:space="0" w:color="auto"/>
              <w:bottom w:val="nil"/>
              <w:right w:val="nil"/>
            </w:tcBorders>
          </w:tcPr>
          <w:p w:rsidR="00A7129D" w:rsidRPr="00A7129D" w:rsidRDefault="00A7129D" w:rsidP="00A7129D">
            <w:pPr>
              <w:jc w:val="center"/>
              <w:rPr>
                <w:rFonts w:eastAsia="MS Mincho"/>
                <w:i/>
                <w:iCs/>
                <w:sz w:val="20"/>
                <w:szCs w:val="20"/>
              </w:rPr>
            </w:pPr>
            <w:r w:rsidRPr="00A7129D">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A7129D" w:rsidRPr="00A7129D" w:rsidTr="00A7129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A7129D" w:rsidRPr="00A7129D" w:rsidRDefault="00A7129D" w:rsidP="00A7129D">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A7129D" w:rsidRPr="00A7129D" w:rsidRDefault="00A7129D" w:rsidP="00A7129D">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r>
      <w:tr w:rsidR="00A7129D" w:rsidRPr="00A7129D" w:rsidTr="00A7129D">
        <w:trPr>
          <w:trHeight w:val="330"/>
        </w:trPr>
        <w:tc>
          <w:tcPr>
            <w:tcW w:w="553" w:type="dxa"/>
            <w:tcBorders>
              <w:top w:val="nil"/>
              <w:left w:val="single" w:sz="8" w:space="0" w:color="auto"/>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127"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559"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276"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418"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134" w:type="dxa"/>
            <w:gridSpan w:val="2"/>
            <w:tcBorders>
              <w:top w:val="nil"/>
              <w:left w:val="nil"/>
              <w:bottom w:val="single" w:sz="4" w:space="0" w:color="auto"/>
              <w:right w:val="single" w:sz="4" w:space="0" w:color="auto"/>
            </w:tcBorders>
          </w:tcPr>
          <w:p w:rsidR="00A7129D" w:rsidRPr="00A7129D" w:rsidRDefault="00A7129D" w:rsidP="00A7129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A7129D" w:rsidRPr="00A7129D" w:rsidRDefault="00A7129D" w:rsidP="00A7129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560" w:type="dxa"/>
            <w:tcBorders>
              <w:top w:val="nil"/>
              <w:left w:val="nil"/>
              <w:bottom w:val="single" w:sz="4" w:space="0" w:color="auto"/>
              <w:right w:val="single" w:sz="8"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r>
      <w:tr w:rsidR="00A7129D" w:rsidRPr="00A7129D" w:rsidTr="00A7129D">
        <w:trPr>
          <w:trHeight w:val="330"/>
        </w:trPr>
        <w:tc>
          <w:tcPr>
            <w:tcW w:w="553" w:type="dxa"/>
            <w:tcBorders>
              <w:top w:val="nil"/>
              <w:left w:val="single" w:sz="8" w:space="0" w:color="auto"/>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127"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559"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276"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418"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134" w:type="dxa"/>
            <w:gridSpan w:val="2"/>
            <w:tcBorders>
              <w:top w:val="nil"/>
              <w:left w:val="nil"/>
              <w:bottom w:val="single" w:sz="4" w:space="0" w:color="auto"/>
              <w:right w:val="single" w:sz="4" w:space="0" w:color="auto"/>
            </w:tcBorders>
          </w:tcPr>
          <w:p w:rsidR="00A7129D" w:rsidRPr="00A7129D" w:rsidRDefault="00A7129D" w:rsidP="00A7129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A7129D" w:rsidRPr="00A7129D" w:rsidRDefault="00A7129D" w:rsidP="00A7129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560" w:type="dxa"/>
            <w:tcBorders>
              <w:top w:val="nil"/>
              <w:left w:val="nil"/>
              <w:bottom w:val="single" w:sz="4" w:space="0" w:color="auto"/>
              <w:right w:val="single" w:sz="8"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r>
      <w:tr w:rsidR="00A7129D" w:rsidRPr="00A7129D" w:rsidTr="00A7129D">
        <w:trPr>
          <w:trHeight w:val="330"/>
        </w:trPr>
        <w:tc>
          <w:tcPr>
            <w:tcW w:w="553" w:type="dxa"/>
            <w:tcBorders>
              <w:top w:val="nil"/>
              <w:left w:val="single" w:sz="8" w:space="0" w:color="auto"/>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127"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559"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276"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418"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134" w:type="dxa"/>
            <w:gridSpan w:val="2"/>
            <w:tcBorders>
              <w:top w:val="nil"/>
              <w:left w:val="nil"/>
              <w:bottom w:val="single" w:sz="4" w:space="0" w:color="auto"/>
              <w:right w:val="single" w:sz="4" w:space="0" w:color="auto"/>
            </w:tcBorders>
          </w:tcPr>
          <w:p w:rsidR="00A7129D" w:rsidRPr="00A7129D" w:rsidRDefault="00A7129D" w:rsidP="00A7129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A7129D" w:rsidRPr="00A7129D" w:rsidRDefault="00A7129D" w:rsidP="00A7129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c>
          <w:tcPr>
            <w:tcW w:w="1560" w:type="dxa"/>
            <w:tcBorders>
              <w:top w:val="nil"/>
              <w:left w:val="nil"/>
              <w:bottom w:val="single" w:sz="4" w:space="0" w:color="auto"/>
              <w:right w:val="single" w:sz="8" w:space="0" w:color="auto"/>
            </w:tcBorders>
            <w:vAlign w:val="bottom"/>
          </w:tcPr>
          <w:p w:rsidR="00A7129D" w:rsidRPr="00A7129D" w:rsidRDefault="00A7129D" w:rsidP="00A7129D">
            <w:pPr>
              <w:rPr>
                <w:rFonts w:eastAsia="MS Mincho"/>
                <w:sz w:val="20"/>
                <w:szCs w:val="20"/>
              </w:rPr>
            </w:pPr>
            <w:r w:rsidRPr="00A7129D">
              <w:rPr>
                <w:rFonts w:eastAsia="MS Mincho"/>
                <w:sz w:val="20"/>
                <w:szCs w:val="20"/>
              </w:rPr>
              <w:t> </w:t>
            </w:r>
          </w:p>
        </w:tc>
      </w:tr>
      <w:tr w:rsidR="00A7129D" w:rsidRPr="00A7129D" w:rsidTr="00A7129D">
        <w:trPr>
          <w:trHeight w:val="552"/>
        </w:trPr>
        <w:tc>
          <w:tcPr>
            <w:tcW w:w="553"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1127"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1701" w:type="dxa"/>
            <w:gridSpan w:val="2"/>
            <w:tcBorders>
              <w:top w:val="nil"/>
              <w:left w:val="nil"/>
              <w:bottom w:val="nil"/>
              <w:right w:val="nil"/>
            </w:tcBorders>
            <w:vAlign w:val="bottom"/>
          </w:tcPr>
          <w:p w:rsidR="00A7129D" w:rsidRPr="00A7129D" w:rsidRDefault="00A7129D" w:rsidP="00A7129D">
            <w:pPr>
              <w:rPr>
                <w:rFonts w:eastAsia="MS Mincho"/>
                <w:sz w:val="20"/>
                <w:szCs w:val="20"/>
              </w:rPr>
            </w:pPr>
          </w:p>
        </w:tc>
        <w:tc>
          <w:tcPr>
            <w:tcW w:w="1559"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1276"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1418"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1134" w:type="dxa"/>
            <w:gridSpan w:val="2"/>
            <w:tcBorders>
              <w:top w:val="nil"/>
              <w:left w:val="nil"/>
              <w:bottom w:val="nil"/>
              <w:right w:val="nil"/>
            </w:tcBorders>
          </w:tcPr>
          <w:p w:rsidR="00A7129D" w:rsidRPr="00A7129D" w:rsidRDefault="00A7129D" w:rsidP="00A7129D">
            <w:pPr>
              <w:rPr>
                <w:rFonts w:eastAsia="MS Mincho"/>
                <w:sz w:val="20"/>
                <w:szCs w:val="20"/>
              </w:rPr>
            </w:pPr>
          </w:p>
        </w:tc>
        <w:tc>
          <w:tcPr>
            <w:tcW w:w="425" w:type="dxa"/>
            <w:gridSpan w:val="2"/>
            <w:tcBorders>
              <w:top w:val="single" w:sz="4" w:space="0" w:color="auto"/>
              <w:left w:val="nil"/>
              <w:bottom w:val="nil"/>
              <w:right w:val="nil"/>
            </w:tcBorders>
            <w:vAlign w:val="bottom"/>
          </w:tcPr>
          <w:p w:rsidR="00A7129D" w:rsidRPr="00A7129D" w:rsidRDefault="00A7129D" w:rsidP="00A7129D">
            <w:pPr>
              <w:rPr>
                <w:rFonts w:eastAsia="MS Mincho"/>
                <w:sz w:val="20"/>
                <w:szCs w:val="20"/>
              </w:rPr>
            </w:pPr>
          </w:p>
        </w:tc>
        <w:tc>
          <w:tcPr>
            <w:tcW w:w="2835" w:type="dxa"/>
            <w:gridSpan w:val="2"/>
            <w:tcBorders>
              <w:top w:val="nil"/>
              <w:left w:val="nil"/>
              <w:bottom w:val="nil"/>
              <w:right w:val="nil"/>
            </w:tcBorders>
          </w:tcPr>
          <w:p w:rsidR="00A7129D" w:rsidRPr="00A7129D" w:rsidRDefault="00A7129D" w:rsidP="00A7129D">
            <w:pPr>
              <w:jc w:val="right"/>
              <w:rPr>
                <w:rFonts w:eastAsia="MS Mincho"/>
                <w:b/>
                <w:bCs/>
                <w:color w:val="000000"/>
                <w:sz w:val="20"/>
                <w:szCs w:val="20"/>
              </w:rPr>
            </w:pPr>
            <w:r w:rsidRPr="00A7129D">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A7129D" w:rsidRPr="00A7129D" w:rsidRDefault="00A7129D" w:rsidP="00A7129D">
            <w:pPr>
              <w:jc w:val="center"/>
              <w:rPr>
                <w:rFonts w:eastAsia="MS Mincho"/>
                <w:b/>
                <w:bCs/>
                <w:sz w:val="20"/>
                <w:szCs w:val="20"/>
              </w:rPr>
            </w:pPr>
          </w:p>
        </w:tc>
      </w:tr>
      <w:tr w:rsidR="00A7129D" w:rsidRPr="00A7129D" w:rsidTr="00A7129D">
        <w:trPr>
          <w:trHeight w:val="599"/>
        </w:trPr>
        <w:tc>
          <w:tcPr>
            <w:tcW w:w="553"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1127"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1701" w:type="dxa"/>
            <w:gridSpan w:val="2"/>
            <w:tcBorders>
              <w:top w:val="nil"/>
              <w:left w:val="nil"/>
              <w:bottom w:val="nil"/>
              <w:right w:val="nil"/>
            </w:tcBorders>
            <w:vAlign w:val="bottom"/>
          </w:tcPr>
          <w:p w:rsidR="00A7129D" w:rsidRPr="00A7129D" w:rsidRDefault="00A7129D" w:rsidP="00A7129D">
            <w:pPr>
              <w:rPr>
                <w:rFonts w:eastAsia="MS Mincho"/>
                <w:sz w:val="20"/>
                <w:szCs w:val="20"/>
              </w:rPr>
            </w:pPr>
          </w:p>
        </w:tc>
        <w:tc>
          <w:tcPr>
            <w:tcW w:w="1559"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1276"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2032" w:type="dxa"/>
            <w:gridSpan w:val="2"/>
            <w:tcBorders>
              <w:top w:val="nil"/>
              <w:left w:val="nil"/>
              <w:bottom w:val="nil"/>
              <w:right w:val="nil"/>
            </w:tcBorders>
          </w:tcPr>
          <w:p w:rsidR="00A7129D" w:rsidRPr="00A7129D" w:rsidRDefault="00A7129D" w:rsidP="00A7129D">
            <w:pPr>
              <w:jc w:val="right"/>
              <w:rPr>
                <w:rFonts w:eastAsia="MS Mincho"/>
                <w:b/>
                <w:bCs/>
                <w:color w:val="000000"/>
                <w:sz w:val="20"/>
                <w:szCs w:val="20"/>
              </w:rPr>
            </w:pPr>
          </w:p>
        </w:tc>
        <w:tc>
          <w:tcPr>
            <w:tcW w:w="3780" w:type="dxa"/>
            <w:gridSpan w:val="5"/>
            <w:tcBorders>
              <w:top w:val="nil"/>
              <w:left w:val="nil"/>
              <w:bottom w:val="nil"/>
              <w:right w:val="nil"/>
            </w:tcBorders>
          </w:tcPr>
          <w:p w:rsidR="00A7129D" w:rsidRPr="00A7129D" w:rsidRDefault="00A7129D" w:rsidP="00A7129D">
            <w:pPr>
              <w:jc w:val="right"/>
              <w:rPr>
                <w:rFonts w:eastAsia="MS Mincho"/>
                <w:b/>
                <w:bCs/>
                <w:color w:val="000000"/>
                <w:sz w:val="20"/>
                <w:szCs w:val="20"/>
              </w:rPr>
            </w:pPr>
            <w:r w:rsidRPr="00A7129D">
              <w:rPr>
                <w:rFonts w:eastAsia="MS Mincho"/>
                <w:b/>
                <w:bCs/>
                <w:color w:val="000000"/>
                <w:sz w:val="20"/>
                <w:szCs w:val="20"/>
              </w:rPr>
              <w:t xml:space="preserve">НДС </w:t>
            </w:r>
            <w:r w:rsidRPr="00A7129D">
              <w:rPr>
                <w:rFonts w:eastAsia="MS Mincho"/>
                <w:b/>
                <w:bCs/>
                <w:sz w:val="20"/>
                <w:szCs w:val="20"/>
              </w:rPr>
              <w:t>(по ставке</w:t>
            </w:r>
            <w:r w:rsidRPr="00A7129D">
              <w:t>20%)</w:t>
            </w:r>
            <w:r w:rsidRPr="00A7129D">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A7129D" w:rsidRPr="00A7129D" w:rsidRDefault="00A7129D" w:rsidP="00A7129D">
            <w:pPr>
              <w:jc w:val="center"/>
              <w:rPr>
                <w:rFonts w:eastAsia="MS Mincho"/>
                <w:b/>
                <w:bCs/>
                <w:sz w:val="20"/>
                <w:szCs w:val="20"/>
              </w:rPr>
            </w:pPr>
            <w:r w:rsidRPr="00A7129D">
              <w:rPr>
                <w:rFonts w:eastAsia="MS Mincho"/>
                <w:b/>
                <w:bCs/>
                <w:sz w:val="20"/>
                <w:szCs w:val="20"/>
              </w:rPr>
              <w:t> </w:t>
            </w:r>
          </w:p>
        </w:tc>
      </w:tr>
      <w:tr w:rsidR="00A7129D" w:rsidRPr="00A7129D" w:rsidTr="00A7129D">
        <w:trPr>
          <w:trHeight w:val="133"/>
        </w:trPr>
        <w:tc>
          <w:tcPr>
            <w:tcW w:w="553"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1127"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1701" w:type="dxa"/>
            <w:gridSpan w:val="2"/>
            <w:tcBorders>
              <w:top w:val="nil"/>
              <w:left w:val="nil"/>
              <w:bottom w:val="nil"/>
              <w:right w:val="nil"/>
            </w:tcBorders>
            <w:vAlign w:val="bottom"/>
          </w:tcPr>
          <w:p w:rsidR="00A7129D" w:rsidRPr="00A7129D" w:rsidRDefault="00A7129D" w:rsidP="00A7129D">
            <w:pPr>
              <w:rPr>
                <w:rFonts w:eastAsia="MS Mincho"/>
                <w:sz w:val="20"/>
                <w:szCs w:val="20"/>
              </w:rPr>
            </w:pPr>
          </w:p>
        </w:tc>
        <w:tc>
          <w:tcPr>
            <w:tcW w:w="1559"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1276" w:type="dxa"/>
            <w:tcBorders>
              <w:top w:val="nil"/>
              <w:left w:val="nil"/>
              <w:bottom w:val="nil"/>
              <w:right w:val="nil"/>
            </w:tcBorders>
            <w:vAlign w:val="bottom"/>
          </w:tcPr>
          <w:p w:rsidR="00A7129D" w:rsidRPr="00A7129D" w:rsidRDefault="00A7129D" w:rsidP="00A7129D">
            <w:pPr>
              <w:rPr>
                <w:rFonts w:eastAsia="MS Mincho"/>
                <w:sz w:val="20"/>
                <w:szCs w:val="20"/>
              </w:rPr>
            </w:pPr>
          </w:p>
        </w:tc>
        <w:tc>
          <w:tcPr>
            <w:tcW w:w="2032" w:type="dxa"/>
            <w:gridSpan w:val="2"/>
            <w:tcBorders>
              <w:top w:val="nil"/>
              <w:left w:val="nil"/>
              <w:bottom w:val="nil"/>
              <w:right w:val="nil"/>
            </w:tcBorders>
          </w:tcPr>
          <w:p w:rsidR="00A7129D" w:rsidRPr="00A7129D" w:rsidRDefault="00A7129D" w:rsidP="00A7129D">
            <w:pPr>
              <w:jc w:val="right"/>
              <w:rPr>
                <w:rFonts w:eastAsia="MS Mincho"/>
                <w:b/>
                <w:bCs/>
                <w:color w:val="000000"/>
                <w:sz w:val="20"/>
                <w:szCs w:val="20"/>
              </w:rPr>
            </w:pPr>
          </w:p>
        </w:tc>
        <w:tc>
          <w:tcPr>
            <w:tcW w:w="3780" w:type="dxa"/>
            <w:gridSpan w:val="5"/>
            <w:tcBorders>
              <w:top w:val="nil"/>
              <w:left w:val="nil"/>
              <w:bottom w:val="nil"/>
              <w:right w:val="nil"/>
            </w:tcBorders>
          </w:tcPr>
          <w:p w:rsidR="00A7129D" w:rsidRPr="00A7129D" w:rsidRDefault="00A7129D" w:rsidP="00A7129D">
            <w:pPr>
              <w:jc w:val="right"/>
              <w:rPr>
                <w:rFonts w:eastAsia="MS Mincho"/>
                <w:b/>
                <w:bCs/>
                <w:color w:val="000000"/>
                <w:sz w:val="20"/>
                <w:szCs w:val="20"/>
              </w:rPr>
            </w:pPr>
            <w:r w:rsidRPr="00A7129D">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A7129D" w:rsidRPr="00A7129D" w:rsidRDefault="00A7129D" w:rsidP="00A7129D">
            <w:pPr>
              <w:jc w:val="center"/>
              <w:rPr>
                <w:rFonts w:eastAsia="MS Mincho"/>
                <w:b/>
                <w:bCs/>
                <w:sz w:val="20"/>
                <w:szCs w:val="20"/>
              </w:rPr>
            </w:pPr>
          </w:p>
        </w:tc>
      </w:tr>
    </w:tbl>
    <w:p w:rsidR="00A7129D" w:rsidRPr="00A7129D" w:rsidRDefault="00A7129D" w:rsidP="00A7129D">
      <w:pPr>
        <w:rPr>
          <w:rFonts w:eastAsia="MS Mincho"/>
          <w:sz w:val="26"/>
          <w:szCs w:val="26"/>
          <w:lang w:eastAsia="ja-JP"/>
        </w:rPr>
        <w:sectPr w:rsidR="00A7129D" w:rsidRPr="00A7129D" w:rsidSect="00A7129D">
          <w:pgSz w:w="16838" w:h="11906" w:orient="landscape"/>
          <w:pgMar w:top="1701" w:right="1134" w:bottom="567" w:left="1134" w:header="708" w:footer="708" w:gutter="0"/>
          <w:cols w:space="708"/>
          <w:titlePg/>
          <w:docGrid w:linePitch="360"/>
        </w:sectPr>
      </w:pP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ДОСТАВКА И ОПЛАТА ТОВАРА</w:t>
      </w:r>
    </w:p>
    <w:p w:rsidR="00A7129D" w:rsidRPr="00A7129D" w:rsidRDefault="00A7129D" w:rsidP="00A7129D">
      <w:pPr>
        <w:jc w:val="center"/>
        <w:rPr>
          <w:rFonts w:eastAsia="MS Mincho"/>
          <w:sz w:val="26"/>
          <w:szCs w:val="26"/>
          <w:lang w:eastAsia="ja-JP"/>
        </w:rPr>
      </w:pPr>
    </w:p>
    <w:p w:rsidR="00A7129D" w:rsidRPr="00A7129D" w:rsidRDefault="00A7129D" w:rsidP="00A7129D">
      <w:pPr>
        <w:ind w:firstLine="708"/>
        <w:jc w:val="both"/>
        <w:rPr>
          <w:rFonts w:eastAsia="MS Mincho"/>
          <w:sz w:val="26"/>
          <w:szCs w:val="26"/>
          <w:lang w:eastAsia="ja-JP"/>
        </w:rPr>
      </w:pPr>
      <w:r w:rsidRPr="00A7129D">
        <w:rPr>
          <w:rFonts w:eastAsia="MS Mincho"/>
          <w:sz w:val="26"/>
          <w:szCs w:val="26"/>
          <w:lang w:eastAsia="ja-JP"/>
        </w:rPr>
        <w:t>Доставка и оплата Товара осуществляются на условиях, определённых Договором поставки № ____ от «____» ________ 2019 г.</w:t>
      </w:r>
    </w:p>
    <w:p w:rsidR="00A7129D" w:rsidRPr="00A7129D" w:rsidRDefault="00A7129D" w:rsidP="00A7129D">
      <w:pPr>
        <w:ind w:firstLine="708"/>
        <w:jc w:val="both"/>
        <w:rPr>
          <w:rFonts w:eastAsia="MS Mincho"/>
          <w:i/>
          <w:sz w:val="26"/>
          <w:szCs w:val="26"/>
          <w:lang w:eastAsia="ja-JP"/>
        </w:rPr>
      </w:pPr>
      <w:r w:rsidRPr="00A7129D">
        <w:rPr>
          <w:rFonts w:eastAsia="MS Mincho"/>
          <w:sz w:val="26"/>
          <w:szCs w:val="26"/>
          <w:lang w:val="en-US" w:eastAsia="ja-JP"/>
        </w:rPr>
        <w:t>M</w:t>
      </w:r>
      <w:proofErr w:type="spellStart"/>
      <w:r w:rsidRPr="00A7129D">
        <w:rPr>
          <w:rFonts w:eastAsia="MS Mincho"/>
          <w:sz w:val="26"/>
          <w:szCs w:val="26"/>
          <w:lang w:eastAsia="ja-JP"/>
        </w:rPr>
        <w:t>есто</w:t>
      </w:r>
      <w:proofErr w:type="spellEnd"/>
      <w:r w:rsidRPr="00A7129D">
        <w:rPr>
          <w:rFonts w:eastAsia="MS Mincho"/>
          <w:sz w:val="26"/>
          <w:szCs w:val="26"/>
          <w:lang w:eastAsia="ja-JP"/>
        </w:rPr>
        <w:t xml:space="preserve"> доставки:  </w:t>
      </w:r>
      <w:proofErr w:type="spellStart"/>
      <w:r w:rsidRPr="00A7129D">
        <w:rPr>
          <w:rFonts w:eastAsia="MS Mincho"/>
          <w:sz w:val="26"/>
          <w:szCs w:val="26"/>
          <w:lang w:eastAsia="ja-JP"/>
        </w:rPr>
        <w:t>г.Уфа</w:t>
      </w:r>
      <w:proofErr w:type="spellEnd"/>
      <w:r w:rsidRPr="00A7129D">
        <w:rPr>
          <w:rFonts w:eastAsia="MS Mincho"/>
          <w:sz w:val="26"/>
          <w:szCs w:val="26"/>
          <w:lang w:eastAsia="ja-JP"/>
        </w:rPr>
        <w:t xml:space="preserve"> ул. Каспийская д. 14.</w:t>
      </w:r>
    </w:p>
    <w:p w:rsidR="00A7129D" w:rsidRPr="00A7129D" w:rsidRDefault="00A7129D" w:rsidP="00A7129D">
      <w:pPr>
        <w:ind w:firstLine="708"/>
        <w:jc w:val="both"/>
        <w:rPr>
          <w:sz w:val="26"/>
          <w:szCs w:val="26"/>
        </w:rPr>
      </w:pPr>
      <w:r w:rsidRPr="00A7129D">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A7129D" w:rsidRPr="00A7129D" w:rsidRDefault="00A7129D" w:rsidP="00A7129D">
      <w:pPr>
        <w:ind w:firstLine="708"/>
        <w:jc w:val="both"/>
        <w:rPr>
          <w:i/>
          <w:sz w:val="26"/>
          <w:szCs w:val="26"/>
        </w:rPr>
      </w:pPr>
      <w:r w:rsidRPr="00A7129D">
        <w:rPr>
          <w:sz w:val="26"/>
          <w:szCs w:val="26"/>
        </w:rPr>
        <w:t>Поставщик должен предоставить Покупателю следующую документацию на</w:t>
      </w:r>
      <w:r w:rsidRPr="00A7129D">
        <w:rPr>
          <w:i/>
          <w:sz w:val="26"/>
          <w:szCs w:val="26"/>
        </w:rPr>
        <w:t xml:space="preserve"> </w:t>
      </w:r>
      <w:r w:rsidRPr="00A7129D">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A7129D" w:rsidRPr="00A7129D" w:rsidRDefault="00A7129D" w:rsidP="00A7129D">
      <w:pPr>
        <w:ind w:firstLine="708"/>
        <w:jc w:val="both"/>
        <w:rPr>
          <w:i/>
          <w:sz w:val="26"/>
          <w:szCs w:val="26"/>
        </w:rPr>
      </w:pPr>
      <w:r w:rsidRPr="00A7129D">
        <w:rPr>
          <w:sz w:val="26"/>
          <w:szCs w:val="26"/>
        </w:rPr>
        <w:t>Во избежание каких-либо разногласий Стороны пришли к соглашению, что течение гарантийного срока на Товар начинается с</w:t>
      </w:r>
      <w:r w:rsidRPr="00A7129D">
        <w:t xml:space="preserve"> подписания </w:t>
      </w:r>
      <w:r w:rsidRPr="00A7129D">
        <w:rPr>
          <w:sz w:val="26"/>
          <w:szCs w:val="26"/>
        </w:rPr>
        <w:t xml:space="preserve">Акта сдачи-приёмки Товара. </w:t>
      </w:r>
    </w:p>
    <w:p w:rsidR="00A7129D" w:rsidRPr="00A7129D" w:rsidRDefault="00A7129D" w:rsidP="00A7129D">
      <w:pPr>
        <w:jc w:val="both"/>
        <w:rPr>
          <w:rFonts w:eastAsia="MS Mincho"/>
          <w:sz w:val="26"/>
          <w:szCs w:val="26"/>
          <w:lang w:eastAsia="ja-JP"/>
        </w:rPr>
      </w:pPr>
    </w:p>
    <w:p w:rsidR="00A7129D" w:rsidRPr="00A7129D" w:rsidRDefault="00A7129D" w:rsidP="00A7129D">
      <w:pPr>
        <w:jc w:val="center"/>
        <w:rPr>
          <w:rFonts w:eastAsia="MS Mincho"/>
          <w:sz w:val="26"/>
          <w:szCs w:val="26"/>
          <w:lang w:eastAsia="ja-JP"/>
        </w:rPr>
      </w:pP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ГРАФИК ПОСТАВКИ ТОВАРА</w:t>
      </w:r>
    </w:p>
    <w:p w:rsidR="00A7129D" w:rsidRPr="00A7129D" w:rsidRDefault="00A7129D" w:rsidP="00A7129D">
      <w:pPr>
        <w:jc w:val="both"/>
        <w:rPr>
          <w:rFonts w:eastAsia="MS Mincho"/>
          <w:sz w:val="26"/>
          <w:szCs w:val="26"/>
          <w:lang w:eastAsia="ja-JP"/>
        </w:rPr>
      </w:pPr>
    </w:p>
    <w:p w:rsidR="00A7129D" w:rsidRPr="00A7129D" w:rsidRDefault="00A7129D" w:rsidP="00A7129D">
      <w:pPr>
        <w:ind w:firstLine="709"/>
        <w:jc w:val="both"/>
        <w:rPr>
          <w:rFonts w:eastAsia="MS Mincho"/>
          <w:sz w:val="26"/>
          <w:szCs w:val="26"/>
          <w:lang w:eastAsia="ja-JP"/>
        </w:rPr>
      </w:pPr>
      <w:r w:rsidRPr="00A7129D">
        <w:rPr>
          <w:rFonts w:eastAsia="MS Mincho"/>
          <w:sz w:val="26"/>
          <w:szCs w:val="26"/>
          <w:lang w:eastAsia="ja-JP"/>
        </w:rPr>
        <w:t>Доставка товара должна быть осуществлена в срок не более 20 календарных дней после подписания сторонами Заказа.</w:t>
      </w:r>
    </w:p>
    <w:p w:rsidR="00A7129D" w:rsidRPr="00A7129D" w:rsidRDefault="00A7129D" w:rsidP="00A7129D">
      <w:pPr>
        <w:jc w:val="both"/>
        <w:rPr>
          <w:rFonts w:eastAsia="MS Mincho"/>
          <w:sz w:val="26"/>
          <w:szCs w:val="26"/>
          <w:lang w:eastAsia="ja-JP"/>
        </w:rPr>
      </w:pPr>
    </w:p>
    <w:p w:rsidR="00A7129D" w:rsidRPr="00A7129D" w:rsidRDefault="00A7129D" w:rsidP="00A7129D">
      <w:pPr>
        <w:jc w:val="both"/>
        <w:rPr>
          <w:rFonts w:eastAsia="MS Mincho"/>
          <w:sz w:val="26"/>
          <w:szCs w:val="26"/>
          <w:lang w:eastAsia="ja-JP"/>
        </w:rPr>
      </w:pP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РЕКВИЗИТЫ И ПОДПИСИ СТОРОН</w:t>
      </w:r>
    </w:p>
    <w:p w:rsidR="00A7129D" w:rsidRPr="00A7129D" w:rsidRDefault="00A7129D" w:rsidP="00A7129D">
      <w:pPr>
        <w:jc w:val="both"/>
        <w:rPr>
          <w:rFonts w:eastAsia="MS Mincho"/>
          <w:sz w:val="26"/>
          <w:szCs w:val="26"/>
          <w:lang w:eastAsia="ja-JP"/>
        </w:rPr>
      </w:pPr>
    </w:p>
    <w:tbl>
      <w:tblPr>
        <w:tblW w:w="0" w:type="auto"/>
        <w:tblLook w:val="01E0" w:firstRow="1" w:lastRow="1" w:firstColumn="1" w:lastColumn="1" w:noHBand="0" w:noVBand="0"/>
      </w:tblPr>
      <w:tblGrid>
        <w:gridCol w:w="4746"/>
        <w:gridCol w:w="4749"/>
      </w:tblGrid>
      <w:tr w:rsidR="00A7129D" w:rsidRPr="00A7129D" w:rsidTr="00A7129D">
        <w:tc>
          <w:tcPr>
            <w:tcW w:w="4785" w:type="dxa"/>
          </w:tcPr>
          <w:p w:rsidR="00A7129D" w:rsidRPr="00A7129D" w:rsidRDefault="00A7129D" w:rsidP="00A7129D">
            <w:pPr>
              <w:jc w:val="both"/>
              <w:rPr>
                <w:rFonts w:eastAsia="MS Mincho"/>
                <w:sz w:val="26"/>
                <w:szCs w:val="26"/>
                <w:lang w:eastAsia="ja-JP"/>
              </w:rPr>
            </w:pPr>
            <w:r w:rsidRPr="00A7129D">
              <w:rPr>
                <w:rFonts w:eastAsia="MS Mincho"/>
                <w:sz w:val="26"/>
                <w:szCs w:val="26"/>
                <w:lang w:eastAsia="ja-JP"/>
              </w:rPr>
              <w:t>Поставщик</w:t>
            </w:r>
          </w:p>
        </w:tc>
        <w:tc>
          <w:tcPr>
            <w:tcW w:w="4786" w:type="dxa"/>
          </w:tcPr>
          <w:p w:rsidR="00A7129D" w:rsidRPr="00A7129D" w:rsidRDefault="00A7129D" w:rsidP="00A7129D">
            <w:pPr>
              <w:jc w:val="both"/>
              <w:rPr>
                <w:rFonts w:eastAsia="MS Mincho"/>
                <w:sz w:val="26"/>
                <w:szCs w:val="26"/>
                <w:lang w:eastAsia="ja-JP"/>
              </w:rPr>
            </w:pPr>
            <w:r w:rsidRPr="00A7129D">
              <w:rPr>
                <w:rFonts w:eastAsia="MS Mincho"/>
                <w:sz w:val="26"/>
                <w:szCs w:val="26"/>
                <w:lang w:eastAsia="ja-JP"/>
              </w:rPr>
              <w:t>Покупатель</w:t>
            </w:r>
          </w:p>
        </w:tc>
      </w:tr>
      <w:tr w:rsidR="00A7129D" w:rsidRPr="00A7129D" w:rsidTr="00A7129D">
        <w:tc>
          <w:tcPr>
            <w:tcW w:w="4785" w:type="dxa"/>
          </w:tcPr>
          <w:p w:rsidR="00A7129D" w:rsidRPr="00A7129D" w:rsidRDefault="00A7129D" w:rsidP="00A7129D">
            <w:pPr>
              <w:jc w:val="both"/>
              <w:rPr>
                <w:rFonts w:eastAsia="MS Mincho"/>
                <w:sz w:val="26"/>
                <w:szCs w:val="26"/>
                <w:lang w:eastAsia="ja-JP"/>
              </w:rPr>
            </w:pPr>
          </w:p>
        </w:tc>
        <w:tc>
          <w:tcPr>
            <w:tcW w:w="4786" w:type="dxa"/>
          </w:tcPr>
          <w:p w:rsidR="00A7129D" w:rsidRPr="00A7129D" w:rsidRDefault="00A7129D" w:rsidP="00A7129D">
            <w:pPr>
              <w:jc w:val="both"/>
              <w:rPr>
                <w:rFonts w:eastAsia="MS Mincho"/>
                <w:sz w:val="26"/>
                <w:szCs w:val="26"/>
                <w:lang w:eastAsia="ja-JP"/>
              </w:rPr>
            </w:pPr>
            <w:r w:rsidRPr="00A7129D">
              <w:rPr>
                <w:rFonts w:eastAsia="MS Mincho"/>
                <w:sz w:val="26"/>
                <w:szCs w:val="26"/>
                <w:lang w:eastAsia="ja-JP"/>
              </w:rPr>
              <w:t>ПАО «Башинформсвязь»</w:t>
            </w:r>
          </w:p>
        </w:tc>
      </w:tr>
      <w:tr w:rsidR="00A7129D" w:rsidRPr="00A7129D" w:rsidTr="00A7129D">
        <w:tc>
          <w:tcPr>
            <w:tcW w:w="4785" w:type="dxa"/>
          </w:tcPr>
          <w:p w:rsidR="00A7129D" w:rsidRPr="00A7129D" w:rsidRDefault="00A7129D" w:rsidP="00A7129D">
            <w:pPr>
              <w:jc w:val="both"/>
              <w:rPr>
                <w:rFonts w:eastAsia="MS Mincho"/>
                <w:sz w:val="26"/>
                <w:szCs w:val="26"/>
                <w:lang w:eastAsia="ja-JP"/>
              </w:rPr>
            </w:pPr>
          </w:p>
        </w:tc>
        <w:tc>
          <w:tcPr>
            <w:tcW w:w="4786" w:type="dxa"/>
          </w:tcPr>
          <w:p w:rsidR="00A7129D" w:rsidRPr="00A7129D" w:rsidRDefault="00A7129D" w:rsidP="00A7129D">
            <w:pPr>
              <w:jc w:val="both"/>
              <w:rPr>
                <w:rFonts w:eastAsia="MS Mincho"/>
                <w:sz w:val="26"/>
                <w:szCs w:val="26"/>
                <w:lang w:eastAsia="ja-JP"/>
              </w:rPr>
            </w:pPr>
          </w:p>
        </w:tc>
      </w:tr>
      <w:tr w:rsidR="00A7129D" w:rsidRPr="00A7129D" w:rsidTr="00A7129D">
        <w:tc>
          <w:tcPr>
            <w:tcW w:w="4785" w:type="dxa"/>
          </w:tcPr>
          <w:p w:rsidR="00A7129D" w:rsidRPr="00A7129D" w:rsidRDefault="00A7129D" w:rsidP="00A7129D">
            <w:pPr>
              <w:jc w:val="both"/>
              <w:rPr>
                <w:rFonts w:eastAsia="MS Mincho"/>
                <w:sz w:val="26"/>
                <w:szCs w:val="26"/>
                <w:lang w:eastAsia="ja-JP"/>
              </w:rPr>
            </w:pPr>
            <w:r w:rsidRPr="00A7129D">
              <w:rPr>
                <w:rFonts w:eastAsia="MS Mincho"/>
                <w:sz w:val="26"/>
                <w:szCs w:val="26"/>
                <w:lang w:eastAsia="ja-JP"/>
              </w:rPr>
              <w:t>________________ / ________________</w:t>
            </w:r>
          </w:p>
        </w:tc>
        <w:tc>
          <w:tcPr>
            <w:tcW w:w="4786" w:type="dxa"/>
          </w:tcPr>
          <w:p w:rsidR="00A7129D" w:rsidRPr="00A7129D" w:rsidRDefault="00A7129D" w:rsidP="00A7129D">
            <w:pPr>
              <w:jc w:val="both"/>
              <w:rPr>
                <w:rFonts w:eastAsia="MS Mincho"/>
                <w:sz w:val="26"/>
                <w:szCs w:val="26"/>
                <w:lang w:eastAsia="ja-JP"/>
              </w:rPr>
            </w:pPr>
            <w:r w:rsidRPr="00A7129D">
              <w:rPr>
                <w:rFonts w:eastAsia="MS Mincho"/>
                <w:sz w:val="26"/>
                <w:szCs w:val="26"/>
                <w:lang w:eastAsia="ja-JP"/>
              </w:rPr>
              <w:t>______________ /</w:t>
            </w:r>
            <w:proofErr w:type="spellStart"/>
            <w:r w:rsidRPr="00A7129D">
              <w:rPr>
                <w:rFonts w:eastAsia="MS Mincho"/>
                <w:sz w:val="26"/>
                <w:szCs w:val="26"/>
                <w:lang w:eastAsia="ja-JP"/>
              </w:rPr>
              <w:t>Долгоаршинных</w:t>
            </w:r>
            <w:proofErr w:type="spellEnd"/>
            <w:r w:rsidRPr="00A7129D">
              <w:rPr>
                <w:rFonts w:eastAsia="MS Mincho"/>
                <w:sz w:val="26"/>
                <w:szCs w:val="26"/>
                <w:lang w:eastAsia="ja-JP"/>
              </w:rPr>
              <w:t xml:space="preserve"> М.Г.</w:t>
            </w:r>
          </w:p>
        </w:tc>
      </w:tr>
      <w:tr w:rsidR="00A7129D" w:rsidRPr="00A7129D" w:rsidTr="00A7129D">
        <w:tc>
          <w:tcPr>
            <w:tcW w:w="4785" w:type="dxa"/>
          </w:tcPr>
          <w:p w:rsidR="00A7129D" w:rsidRPr="00A7129D" w:rsidRDefault="00A7129D" w:rsidP="00A7129D">
            <w:pPr>
              <w:jc w:val="both"/>
              <w:rPr>
                <w:rFonts w:eastAsia="MS Mincho"/>
                <w:sz w:val="26"/>
                <w:szCs w:val="26"/>
                <w:lang w:eastAsia="ja-JP"/>
              </w:rPr>
            </w:pPr>
            <w:proofErr w:type="spellStart"/>
            <w:r w:rsidRPr="00A7129D">
              <w:rPr>
                <w:rFonts w:eastAsia="MS Mincho"/>
                <w:sz w:val="26"/>
                <w:szCs w:val="26"/>
                <w:lang w:eastAsia="ja-JP"/>
              </w:rPr>
              <w:t>м.п</w:t>
            </w:r>
            <w:proofErr w:type="spellEnd"/>
            <w:r w:rsidRPr="00A7129D">
              <w:rPr>
                <w:rFonts w:eastAsia="MS Mincho"/>
                <w:sz w:val="26"/>
                <w:szCs w:val="26"/>
                <w:lang w:eastAsia="ja-JP"/>
              </w:rPr>
              <w:t>.</w:t>
            </w:r>
          </w:p>
        </w:tc>
        <w:tc>
          <w:tcPr>
            <w:tcW w:w="4786" w:type="dxa"/>
          </w:tcPr>
          <w:p w:rsidR="00A7129D" w:rsidRPr="00A7129D" w:rsidRDefault="00A7129D" w:rsidP="00A7129D">
            <w:pPr>
              <w:jc w:val="both"/>
              <w:rPr>
                <w:rFonts w:eastAsia="MS Mincho"/>
                <w:sz w:val="26"/>
                <w:szCs w:val="26"/>
                <w:lang w:eastAsia="ja-JP"/>
              </w:rPr>
            </w:pPr>
            <w:proofErr w:type="spellStart"/>
            <w:r w:rsidRPr="00A7129D">
              <w:rPr>
                <w:rFonts w:eastAsia="MS Mincho"/>
                <w:sz w:val="26"/>
                <w:szCs w:val="26"/>
                <w:lang w:eastAsia="ja-JP"/>
              </w:rPr>
              <w:t>м.п</w:t>
            </w:r>
            <w:proofErr w:type="spellEnd"/>
            <w:r w:rsidRPr="00A7129D">
              <w:rPr>
                <w:rFonts w:eastAsia="MS Mincho"/>
                <w:sz w:val="26"/>
                <w:szCs w:val="26"/>
                <w:lang w:eastAsia="ja-JP"/>
              </w:rPr>
              <w:t>.</w:t>
            </w:r>
          </w:p>
        </w:tc>
      </w:tr>
    </w:tbl>
    <w:p w:rsidR="00A7129D" w:rsidRPr="00A7129D" w:rsidRDefault="00A7129D" w:rsidP="00A7129D">
      <w:pPr>
        <w:jc w:val="both"/>
        <w:rPr>
          <w:rFonts w:eastAsia="MS Mincho"/>
          <w:sz w:val="26"/>
          <w:szCs w:val="26"/>
          <w:lang w:eastAsia="ja-JP"/>
        </w:rPr>
      </w:pP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Окончание Формы</w:t>
      </w:r>
    </w:p>
    <w:p w:rsidR="00A7129D" w:rsidRPr="00A7129D" w:rsidRDefault="00A7129D" w:rsidP="00A7129D">
      <w:pPr>
        <w:jc w:val="center"/>
        <w:rPr>
          <w:rFonts w:eastAsia="MS Mincho"/>
          <w:sz w:val="26"/>
          <w:szCs w:val="26"/>
          <w:lang w:eastAsia="ja-JP"/>
        </w:rPr>
      </w:pPr>
    </w:p>
    <w:p w:rsidR="00A7129D" w:rsidRPr="00A7129D" w:rsidRDefault="00A7129D" w:rsidP="00A7129D">
      <w:pPr>
        <w:jc w:val="center"/>
        <w:rPr>
          <w:rFonts w:eastAsia="MS Mincho"/>
          <w:sz w:val="26"/>
          <w:szCs w:val="26"/>
          <w:lang w:eastAsia="ja-JP"/>
        </w:rPr>
      </w:pP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Форма согласована</w:t>
      </w:r>
    </w:p>
    <w:p w:rsidR="00A7129D" w:rsidRPr="00A7129D" w:rsidRDefault="00A7129D" w:rsidP="00A7129D">
      <w:pPr>
        <w:jc w:val="both"/>
        <w:rPr>
          <w:rFonts w:eastAsia="MS Mincho"/>
          <w:sz w:val="26"/>
          <w:szCs w:val="26"/>
          <w:lang w:eastAsia="ja-JP"/>
        </w:rPr>
      </w:pPr>
    </w:p>
    <w:p w:rsidR="00A7129D" w:rsidRPr="00A7129D" w:rsidRDefault="00A7129D" w:rsidP="00A7129D">
      <w:pPr>
        <w:jc w:val="center"/>
        <w:rPr>
          <w:rFonts w:eastAsia="MS Mincho"/>
          <w:sz w:val="26"/>
          <w:szCs w:val="26"/>
          <w:lang w:eastAsia="ja-JP"/>
        </w:rPr>
      </w:pPr>
      <w:r w:rsidRPr="00A7129D">
        <w:rPr>
          <w:rFonts w:eastAsia="MS Mincho"/>
          <w:sz w:val="26"/>
          <w:szCs w:val="26"/>
          <w:lang w:eastAsia="ja-JP"/>
        </w:rPr>
        <w:t>РЕКВИЗИТЫ И ПОДПИСИ СТОРОН</w:t>
      </w:r>
    </w:p>
    <w:p w:rsidR="00A7129D" w:rsidRPr="00A7129D" w:rsidRDefault="00A7129D" w:rsidP="00A7129D">
      <w:pPr>
        <w:jc w:val="both"/>
        <w:rPr>
          <w:rFonts w:eastAsia="MS Mincho"/>
          <w:sz w:val="26"/>
          <w:szCs w:val="26"/>
          <w:lang w:eastAsia="ja-JP"/>
        </w:rPr>
      </w:pPr>
    </w:p>
    <w:tbl>
      <w:tblPr>
        <w:tblW w:w="0" w:type="auto"/>
        <w:tblLook w:val="01E0" w:firstRow="1" w:lastRow="1" w:firstColumn="1" w:lastColumn="1" w:noHBand="0" w:noVBand="0"/>
      </w:tblPr>
      <w:tblGrid>
        <w:gridCol w:w="4746"/>
        <w:gridCol w:w="4749"/>
      </w:tblGrid>
      <w:tr w:rsidR="00A7129D" w:rsidRPr="00A7129D" w:rsidTr="00A7129D">
        <w:tc>
          <w:tcPr>
            <w:tcW w:w="4785" w:type="dxa"/>
          </w:tcPr>
          <w:p w:rsidR="00A7129D" w:rsidRPr="00A7129D" w:rsidRDefault="00A7129D" w:rsidP="00A7129D">
            <w:pPr>
              <w:jc w:val="both"/>
              <w:rPr>
                <w:rFonts w:eastAsia="MS Mincho"/>
                <w:sz w:val="26"/>
                <w:szCs w:val="26"/>
                <w:lang w:eastAsia="ja-JP"/>
              </w:rPr>
            </w:pPr>
            <w:r w:rsidRPr="00A7129D">
              <w:rPr>
                <w:rFonts w:eastAsia="MS Mincho"/>
                <w:sz w:val="26"/>
                <w:szCs w:val="26"/>
                <w:lang w:eastAsia="ja-JP"/>
              </w:rPr>
              <w:t>Поставщик</w:t>
            </w:r>
          </w:p>
        </w:tc>
        <w:tc>
          <w:tcPr>
            <w:tcW w:w="4786" w:type="dxa"/>
          </w:tcPr>
          <w:p w:rsidR="00A7129D" w:rsidRPr="00A7129D" w:rsidRDefault="00A7129D" w:rsidP="00A7129D">
            <w:pPr>
              <w:jc w:val="both"/>
              <w:rPr>
                <w:rFonts w:eastAsia="MS Mincho"/>
                <w:sz w:val="26"/>
                <w:szCs w:val="26"/>
                <w:lang w:eastAsia="ja-JP"/>
              </w:rPr>
            </w:pPr>
            <w:r w:rsidRPr="00A7129D">
              <w:rPr>
                <w:rFonts w:eastAsia="MS Mincho"/>
                <w:sz w:val="26"/>
                <w:szCs w:val="26"/>
                <w:lang w:eastAsia="ja-JP"/>
              </w:rPr>
              <w:t>Покупатель</w:t>
            </w:r>
          </w:p>
        </w:tc>
      </w:tr>
      <w:tr w:rsidR="00A7129D" w:rsidRPr="00A7129D" w:rsidTr="00A7129D">
        <w:tc>
          <w:tcPr>
            <w:tcW w:w="4785" w:type="dxa"/>
          </w:tcPr>
          <w:p w:rsidR="00A7129D" w:rsidRPr="00A7129D" w:rsidRDefault="00A7129D" w:rsidP="00A7129D">
            <w:pPr>
              <w:jc w:val="both"/>
              <w:rPr>
                <w:rFonts w:eastAsia="MS Mincho"/>
                <w:sz w:val="26"/>
                <w:szCs w:val="26"/>
                <w:lang w:eastAsia="ja-JP"/>
              </w:rPr>
            </w:pPr>
          </w:p>
        </w:tc>
        <w:tc>
          <w:tcPr>
            <w:tcW w:w="4786" w:type="dxa"/>
          </w:tcPr>
          <w:p w:rsidR="00A7129D" w:rsidRPr="00A7129D" w:rsidRDefault="00A7129D" w:rsidP="00A7129D">
            <w:pPr>
              <w:jc w:val="both"/>
              <w:rPr>
                <w:rFonts w:eastAsia="MS Mincho"/>
                <w:sz w:val="26"/>
                <w:szCs w:val="26"/>
                <w:lang w:eastAsia="ja-JP"/>
              </w:rPr>
            </w:pPr>
            <w:r w:rsidRPr="00A7129D">
              <w:rPr>
                <w:rFonts w:eastAsia="MS Mincho"/>
                <w:sz w:val="26"/>
                <w:szCs w:val="26"/>
                <w:lang w:eastAsia="ja-JP"/>
              </w:rPr>
              <w:t>ПАО «Башинформсвязь»</w:t>
            </w:r>
          </w:p>
        </w:tc>
      </w:tr>
      <w:tr w:rsidR="00A7129D" w:rsidRPr="00A7129D" w:rsidTr="00A7129D">
        <w:tc>
          <w:tcPr>
            <w:tcW w:w="4785" w:type="dxa"/>
          </w:tcPr>
          <w:p w:rsidR="00A7129D" w:rsidRPr="00A7129D" w:rsidRDefault="00A7129D" w:rsidP="00A7129D">
            <w:pPr>
              <w:jc w:val="both"/>
              <w:rPr>
                <w:rFonts w:eastAsia="MS Mincho"/>
                <w:sz w:val="26"/>
                <w:szCs w:val="26"/>
                <w:lang w:eastAsia="ja-JP"/>
              </w:rPr>
            </w:pPr>
          </w:p>
        </w:tc>
        <w:tc>
          <w:tcPr>
            <w:tcW w:w="4786" w:type="dxa"/>
          </w:tcPr>
          <w:p w:rsidR="00A7129D" w:rsidRPr="00A7129D" w:rsidRDefault="00A7129D" w:rsidP="00A7129D">
            <w:pPr>
              <w:jc w:val="both"/>
              <w:rPr>
                <w:rFonts w:eastAsia="MS Mincho"/>
                <w:sz w:val="26"/>
                <w:szCs w:val="26"/>
                <w:lang w:eastAsia="ja-JP"/>
              </w:rPr>
            </w:pPr>
          </w:p>
        </w:tc>
      </w:tr>
      <w:tr w:rsidR="00A7129D" w:rsidRPr="00A7129D" w:rsidTr="00A7129D">
        <w:tc>
          <w:tcPr>
            <w:tcW w:w="4785" w:type="dxa"/>
          </w:tcPr>
          <w:p w:rsidR="00A7129D" w:rsidRPr="00A7129D" w:rsidRDefault="00A7129D" w:rsidP="00A7129D">
            <w:pPr>
              <w:jc w:val="both"/>
              <w:rPr>
                <w:rFonts w:eastAsia="MS Mincho"/>
                <w:sz w:val="26"/>
                <w:szCs w:val="26"/>
                <w:lang w:eastAsia="ja-JP"/>
              </w:rPr>
            </w:pPr>
            <w:r w:rsidRPr="00A7129D">
              <w:rPr>
                <w:rFonts w:eastAsia="MS Mincho"/>
                <w:sz w:val="26"/>
                <w:szCs w:val="26"/>
                <w:lang w:eastAsia="ja-JP"/>
              </w:rPr>
              <w:t>________________ / ________________</w:t>
            </w:r>
          </w:p>
        </w:tc>
        <w:tc>
          <w:tcPr>
            <w:tcW w:w="4786" w:type="dxa"/>
          </w:tcPr>
          <w:p w:rsidR="00A7129D" w:rsidRPr="00A7129D" w:rsidRDefault="00A7129D" w:rsidP="00A7129D">
            <w:pPr>
              <w:jc w:val="both"/>
              <w:rPr>
                <w:rFonts w:eastAsia="MS Mincho"/>
                <w:sz w:val="26"/>
                <w:szCs w:val="26"/>
                <w:lang w:eastAsia="ja-JP"/>
              </w:rPr>
            </w:pPr>
            <w:r w:rsidRPr="00A7129D">
              <w:rPr>
                <w:rFonts w:eastAsia="MS Mincho"/>
                <w:sz w:val="26"/>
                <w:szCs w:val="26"/>
                <w:lang w:eastAsia="ja-JP"/>
              </w:rPr>
              <w:t xml:space="preserve">_____________ / </w:t>
            </w:r>
            <w:proofErr w:type="spellStart"/>
            <w:r w:rsidRPr="00A7129D">
              <w:rPr>
                <w:rFonts w:eastAsia="MS Mincho"/>
                <w:sz w:val="26"/>
                <w:szCs w:val="26"/>
                <w:lang w:eastAsia="ja-JP"/>
              </w:rPr>
              <w:t>Долгоаршинных</w:t>
            </w:r>
            <w:proofErr w:type="spellEnd"/>
            <w:r w:rsidRPr="00A7129D">
              <w:rPr>
                <w:rFonts w:eastAsia="MS Mincho"/>
                <w:sz w:val="26"/>
                <w:szCs w:val="26"/>
                <w:lang w:eastAsia="ja-JP"/>
              </w:rPr>
              <w:t xml:space="preserve"> М.Г._</w:t>
            </w:r>
          </w:p>
        </w:tc>
      </w:tr>
      <w:tr w:rsidR="00A7129D" w:rsidRPr="00A7129D" w:rsidTr="00A7129D">
        <w:tc>
          <w:tcPr>
            <w:tcW w:w="4785" w:type="dxa"/>
          </w:tcPr>
          <w:p w:rsidR="00A7129D" w:rsidRPr="00A7129D" w:rsidRDefault="00A7129D" w:rsidP="00A7129D">
            <w:pPr>
              <w:jc w:val="both"/>
              <w:rPr>
                <w:rFonts w:eastAsia="MS Mincho"/>
                <w:sz w:val="26"/>
                <w:szCs w:val="26"/>
                <w:lang w:eastAsia="ja-JP"/>
              </w:rPr>
            </w:pPr>
            <w:proofErr w:type="spellStart"/>
            <w:r w:rsidRPr="00A7129D">
              <w:rPr>
                <w:rFonts w:eastAsia="MS Mincho"/>
                <w:sz w:val="26"/>
                <w:szCs w:val="26"/>
                <w:lang w:eastAsia="ja-JP"/>
              </w:rPr>
              <w:t>м.п</w:t>
            </w:r>
            <w:proofErr w:type="spellEnd"/>
            <w:r w:rsidRPr="00A7129D">
              <w:rPr>
                <w:rFonts w:eastAsia="MS Mincho"/>
                <w:sz w:val="26"/>
                <w:szCs w:val="26"/>
                <w:lang w:eastAsia="ja-JP"/>
              </w:rPr>
              <w:t>.</w:t>
            </w:r>
          </w:p>
        </w:tc>
        <w:tc>
          <w:tcPr>
            <w:tcW w:w="4786" w:type="dxa"/>
          </w:tcPr>
          <w:p w:rsidR="00A7129D" w:rsidRPr="00A7129D" w:rsidRDefault="00A7129D" w:rsidP="00A7129D">
            <w:pPr>
              <w:jc w:val="both"/>
              <w:rPr>
                <w:rFonts w:eastAsia="MS Mincho"/>
                <w:sz w:val="26"/>
                <w:szCs w:val="26"/>
                <w:lang w:eastAsia="ja-JP"/>
              </w:rPr>
            </w:pPr>
            <w:proofErr w:type="spellStart"/>
            <w:r w:rsidRPr="00A7129D">
              <w:rPr>
                <w:rFonts w:eastAsia="MS Mincho"/>
                <w:sz w:val="26"/>
                <w:szCs w:val="26"/>
                <w:lang w:eastAsia="ja-JP"/>
              </w:rPr>
              <w:t>м.п</w:t>
            </w:r>
            <w:proofErr w:type="spellEnd"/>
            <w:r w:rsidRPr="00A7129D">
              <w:rPr>
                <w:rFonts w:eastAsia="MS Mincho"/>
                <w:sz w:val="26"/>
                <w:szCs w:val="26"/>
                <w:lang w:eastAsia="ja-JP"/>
              </w:rPr>
              <w:t>.</w:t>
            </w:r>
          </w:p>
        </w:tc>
      </w:tr>
    </w:tbl>
    <w:p w:rsidR="00A7129D" w:rsidRPr="00A7129D" w:rsidRDefault="00A7129D" w:rsidP="00A7129D">
      <w:pPr>
        <w:suppressAutoHyphens/>
        <w:jc w:val="both"/>
        <w:rPr>
          <w:b/>
          <w:bCs/>
          <w:color w:val="000000"/>
        </w:rPr>
      </w:pPr>
    </w:p>
    <w:p w:rsidR="00A7129D" w:rsidRPr="00A7129D" w:rsidRDefault="00A7129D" w:rsidP="00A7129D"/>
    <w:p w:rsidR="00A7129D" w:rsidRPr="00A7129D" w:rsidRDefault="00A7129D" w:rsidP="00A7129D">
      <w:pPr>
        <w:jc w:val="both"/>
        <w:rPr>
          <w:rFonts w:eastAsia="MS Mincho"/>
          <w:sz w:val="26"/>
          <w:szCs w:val="26"/>
          <w:lang w:eastAsia="ja-JP"/>
        </w:rPr>
      </w:pPr>
    </w:p>
    <w:p w:rsidR="00A7129D" w:rsidRDefault="00A7129D"/>
    <w:p w:rsidR="00A7129D" w:rsidRDefault="00A7129D"/>
    <w:p w:rsidR="00A7129D" w:rsidRDefault="00A7129D"/>
    <w:p w:rsidR="00A7129D" w:rsidRDefault="00A7129D"/>
    <w:p w:rsidR="00A7129D" w:rsidRDefault="00A7129D"/>
    <w:sdt>
      <w:sdtPr>
        <w:rPr>
          <w:rFonts w:ascii="Calibri" w:eastAsia="Calibri" w:hAnsi="Calibri"/>
          <w:sz w:val="22"/>
          <w:szCs w:val="22"/>
          <w:lang w:eastAsia="en-US"/>
        </w:rPr>
        <w:id w:val="-610581508"/>
        <w:docPartObj>
          <w:docPartGallery w:val="Cover Pages"/>
          <w:docPartUnique/>
        </w:docPartObj>
      </w:sdtPr>
      <w:sdtEndPr>
        <w:rPr>
          <w:sz w:val="28"/>
          <w:szCs w:val="28"/>
        </w:rPr>
      </w:sdtEndPr>
      <w:sdtContent>
        <w:sdt>
          <w:sdtPr>
            <w:rPr>
              <w:rFonts w:ascii="Calibri" w:eastAsia="Calibri" w:hAnsi="Calibri"/>
              <w:sz w:val="22"/>
              <w:szCs w:val="22"/>
              <w:lang w:eastAsia="en-US"/>
            </w:rPr>
            <w:id w:val="-2084062179"/>
            <w:docPartObj>
              <w:docPartGallery w:val="Cover Pages"/>
              <w:docPartUnique/>
            </w:docPartObj>
          </w:sdtPr>
          <w:sdtEndPr>
            <w:rPr>
              <w:sz w:val="28"/>
              <w:szCs w:val="28"/>
            </w:rPr>
          </w:sdtEndPr>
          <w:sdtContent>
            <w:p w:rsidR="00A7129D" w:rsidRPr="00A7129D" w:rsidRDefault="00A7129D" w:rsidP="00A7129D">
              <w:pPr>
                <w:jc w:val="right"/>
                <w:rPr>
                  <w:rFonts w:eastAsia="MS Mincho"/>
                  <w:sz w:val="26"/>
                  <w:szCs w:val="26"/>
                  <w:lang w:eastAsia="ja-JP"/>
                </w:rPr>
              </w:pPr>
              <w:r w:rsidRPr="00A7129D">
                <w:rPr>
                  <w:rFonts w:eastAsia="MS Mincho"/>
                  <w:sz w:val="26"/>
                  <w:szCs w:val="26"/>
                  <w:lang w:eastAsia="ja-JP"/>
                </w:rPr>
                <w:t xml:space="preserve">Приложение № </w:t>
              </w:r>
              <w:r>
                <w:rPr>
                  <w:rFonts w:eastAsia="MS Mincho"/>
                  <w:sz w:val="26"/>
                  <w:szCs w:val="26"/>
                  <w:lang w:eastAsia="ja-JP"/>
                </w:rPr>
                <w:t>3</w:t>
              </w:r>
            </w:p>
            <w:p w:rsidR="00A7129D" w:rsidRPr="00A7129D" w:rsidRDefault="00A7129D" w:rsidP="00A7129D">
              <w:pPr>
                <w:jc w:val="right"/>
                <w:rPr>
                  <w:rFonts w:eastAsia="MS Mincho"/>
                  <w:sz w:val="26"/>
                  <w:szCs w:val="26"/>
                  <w:lang w:eastAsia="ja-JP"/>
                </w:rPr>
              </w:pPr>
              <w:r w:rsidRPr="00A7129D">
                <w:rPr>
                  <w:rFonts w:eastAsia="MS Mincho"/>
                  <w:sz w:val="26"/>
                  <w:szCs w:val="26"/>
                  <w:lang w:eastAsia="ja-JP"/>
                </w:rPr>
                <w:t xml:space="preserve">к Договору поставки </w:t>
              </w:r>
            </w:p>
            <w:p w:rsidR="00A7129D" w:rsidRPr="00A7129D" w:rsidRDefault="00A7129D" w:rsidP="00A7129D">
              <w:pPr>
                <w:jc w:val="right"/>
                <w:rPr>
                  <w:rFonts w:eastAsia="MS Mincho"/>
                  <w:sz w:val="26"/>
                  <w:szCs w:val="26"/>
                  <w:lang w:eastAsia="ja-JP"/>
                </w:rPr>
              </w:pPr>
              <w:r w:rsidRPr="00A7129D">
                <w:rPr>
                  <w:rFonts w:eastAsia="MS Mincho"/>
                  <w:sz w:val="26"/>
                  <w:szCs w:val="26"/>
                  <w:lang w:eastAsia="ja-JP"/>
                </w:rPr>
                <w:t>№ ____ от «____» ________ 2019 г.</w:t>
              </w:r>
            </w:p>
            <w:p w:rsidR="00A7129D" w:rsidRPr="00A7129D" w:rsidRDefault="00A7129D" w:rsidP="00A7129D">
              <w:pPr>
                <w:spacing w:after="160" w:line="259" w:lineRule="auto"/>
                <w:ind w:left="4536"/>
                <w:jc w:val="center"/>
                <w:rPr>
                  <w:rFonts w:ascii="Calibri" w:eastAsia="Calibri" w:hAnsi="Calibri"/>
                  <w:sz w:val="28"/>
                  <w:szCs w:val="28"/>
                  <w:lang w:eastAsia="en-US"/>
                </w:rPr>
              </w:pPr>
            </w:p>
            <w:p w:rsidR="00A7129D" w:rsidRPr="00A7129D" w:rsidRDefault="00A7129D" w:rsidP="00A7129D">
              <w:pPr>
                <w:spacing w:after="160" w:line="259" w:lineRule="auto"/>
                <w:rPr>
                  <w:rFonts w:ascii="Calibri" w:eastAsia="Calibri" w:hAnsi="Calibri"/>
                  <w:sz w:val="22"/>
                  <w:szCs w:val="22"/>
                  <w:lang w:eastAsia="en-US"/>
                </w:rPr>
              </w:pPr>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7584"/>
              </w:tblGrid>
              <w:tr w:rsidR="00A7129D" w:rsidRPr="00A7129D" w:rsidTr="00D003F5">
                <w:sdt>
                  <w:sdtPr>
                    <w:alias w:val="Организация"/>
                    <w:id w:val="13406915"/>
                    <w:placeholder>
                      <w:docPart w:val="E551530E77FA4858BF761E3267A75D2E"/>
                    </w:placeholder>
                    <w:dataBinding w:prefixMappings="xmlns:ns0='http://schemas.openxmlformats.org/officeDocument/2006/extended-properties'" w:xpath="/ns0:Properties[1]/ns0:Company[1]" w:storeItemID="{6668398D-A668-4E3E-A5EB-62B293D839F1}"/>
                    <w:text/>
                  </w:sdtPr>
                  <w:sdtContent>
                    <w:tc>
                      <w:tcPr>
                        <w:tcW w:w="7471" w:type="dxa"/>
                        <w:tcMar>
                          <w:top w:w="216" w:type="dxa"/>
                          <w:left w:w="115" w:type="dxa"/>
                          <w:bottom w:w="216" w:type="dxa"/>
                          <w:right w:w="115" w:type="dxa"/>
                        </w:tcMar>
                      </w:tcPr>
                      <w:p w:rsidR="00A7129D" w:rsidRPr="00A7129D" w:rsidRDefault="00A7129D" w:rsidP="00A7129D">
                        <w:pPr>
                          <w:rPr>
                            <w:rFonts w:ascii="Calibri" w:hAnsi="Calibri"/>
                            <w:szCs w:val="22"/>
                          </w:rPr>
                        </w:pPr>
                        <w:r w:rsidRPr="00A7129D">
                          <w:t xml:space="preserve"> ПАО «Башинформсвязь» </w:t>
                        </w:r>
                      </w:p>
                    </w:tc>
                  </w:sdtContent>
                </w:sdt>
              </w:tr>
              <w:tr w:rsidR="00A7129D" w:rsidRPr="00A7129D" w:rsidTr="00D003F5">
                <w:tc>
                  <w:tcPr>
                    <w:tcW w:w="7471" w:type="dxa"/>
                  </w:tcPr>
                  <w:sdt>
                    <w:sdtPr>
                      <w:rPr>
                        <w:rFonts w:ascii="Calibri Light" w:hAnsi="Calibri Light"/>
                        <w:sz w:val="88"/>
                        <w:szCs w:val="88"/>
                      </w:rPr>
                      <w:alias w:val="Название"/>
                      <w:id w:val="13406919"/>
                      <w:placeholder>
                        <w:docPart w:val="C468BDF3C7EB44FFA56D6E176B2FF667"/>
                      </w:placeholder>
                      <w:dataBinding w:prefixMappings="xmlns:ns0='http://schemas.openxmlformats.org/package/2006/metadata/core-properties' xmlns:ns1='http://purl.org/dc/elements/1.1/'" w:xpath="/ns0:coreProperties[1]/ns1:title[1]" w:storeItemID="{6C3C8BC8-F283-45AE-878A-BAB7291924A1}"/>
                      <w:text/>
                    </w:sdtPr>
                    <w:sdtContent>
                      <w:p w:rsidR="00A7129D" w:rsidRPr="00A7129D" w:rsidRDefault="00A7129D" w:rsidP="00A7129D">
                        <w:pPr>
                          <w:spacing w:line="216" w:lineRule="auto"/>
                          <w:rPr>
                            <w:rFonts w:ascii="Calibri Light" w:hAnsi="Calibri Light"/>
                            <w:sz w:val="88"/>
                            <w:szCs w:val="88"/>
                          </w:rPr>
                        </w:pPr>
                        <w:r w:rsidRPr="00337AA9">
                          <w:rPr>
                            <w:rFonts w:ascii="Calibri Light" w:hAnsi="Calibri Light"/>
                            <w:sz w:val="88"/>
                            <w:szCs w:val="88"/>
                          </w:rPr>
                          <w:t xml:space="preserve"> Технические требования</w:t>
                        </w:r>
                        <w:r w:rsidRPr="00A7129D">
                          <w:rPr>
                            <w:rFonts w:ascii="Calibri Light" w:hAnsi="Calibri Light"/>
                            <w:sz w:val="88"/>
                            <w:szCs w:val="88"/>
                          </w:rPr>
                          <w:t xml:space="preserve"> </w:t>
                        </w:r>
                      </w:p>
                    </w:sdtContent>
                  </w:sdt>
                  <w:p w:rsidR="00A7129D" w:rsidRPr="00A7129D" w:rsidRDefault="00A7129D" w:rsidP="00A7129D">
                    <w:pPr>
                      <w:spacing w:line="216" w:lineRule="auto"/>
                      <w:rPr>
                        <w:rFonts w:ascii="Calibri Light" w:hAnsi="Calibri Light"/>
                        <w:sz w:val="88"/>
                        <w:szCs w:val="88"/>
                      </w:rPr>
                    </w:pPr>
                  </w:p>
                </w:tc>
              </w:tr>
              <w:tr w:rsidR="00A7129D" w:rsidRPr="00A7129D" w:rsidTr="00D003F5">
                <w:sdt>
                  <w:sdtPr>
                    <w:alias w:val="Подзаголовок"/>
                    <w:id w:val="13406923"/>
                    <w:placeholder>
                      <w:docPart w:val="7020B014FB304F8A9B238357DD9BC9A0"/>
                    </w:placeholder>
                    <w:dataBinding w:prefixMappings="xmlns:ns0='http://schemas.openxmlformats.org/package/2006/metadata/core-properties' xmlns:ns1='http://purl.org/dc/elements/1.1/'" w:xpath="/ns0:coreProperties[1]/ns1:subject[1]" w:storeItemID="{6C3C8BC8-F283-45AE-878A-BAB7291924A1}"/>
                    <w:text/>
                  </w:sdtPr>
                  <w:sdtContent>
                    <w:tc>
                      <w:tcPr>
                        <w:tcW w:w="7471" w:type="dxa"/>
                        <w:tcMar>
                          <w:top w:w="216" w:type="dxa"/>
                          <w:left w:w="115" w:type="dxa"/>
                          <w:bottom w:w="216" w:type="dxa"/>
                          <w:right w:w="115" w:type="dxa"/>
                        </w:tcMar>
                      </w:tcPr>
                      <w:p w:rsidR="00A7129D" w:rsidRPr="00A7129D" w:rsidRDefault="00A7129D" w:rsidP="00A7129D">
                        <w:pPr>
                          <w:rPr>
                            <w:rFonts w:ascii="Calibri" w:hAnsi="Calibri"/>
                            <w:szCs w:val="22"/>
                          </w:rPr>
                        </w:pPr>
                        <w:r w:rsidRPr="00A7129D">
                          <w:t xml:space="preserve"> Кабели радиочастотные коаксиальные </w:t>
                        </w:r>
                      </w:p>
                    </w:tc>
                  </w:sdtContent>
                </w:sdt>
              </w:tr>
            </w:tbl>
            <w:p w:rsidR="00A7129D" w:rsidRPr="00A7129D" w:rsidRDefault="00A7129D" w:rsidP="00A7129D">
              <w:pPr>
                <w:spacing w:after="160" w:line="259" w:lineRule="auto"/>
                <w:rPr>
                  <w:rFonts w:ascii="Calibri" w:eastAsia="Calibri" w:hAnsi="Calibri"/>
                  <w:sz w:val="28"/>
                  <w:szCs w:val="28"/>
                  <w:lang w:eastAsia="en-US"/>
                </w:rPr>
              </w:pPr>
              <w:r w:rsidRPr="00A7129D">
                <w:rPr>
                  <w:rFonts w:ascii="Calibri" w:eastAsia="Calibri" w:hAnsi="Calibri"/>
                  <w:sz w:val="28"/>
                  <w:szCs w:val="28"/>
                  <w:lang w:eastAsia="en-US"/>
                </w:rPr>
                <w:br w:type="page"/>
              </w:r>
            </w:p>
          </w:sdtContent>
        </w:sdt>
        <w:p w:rsidR="00A7129D" w:rsidRPr="00A7129D" w:rsidRDefault="00A7129D" w:rsidP="00A7129D">
          <w:pPr>
            <w:spacing w:after="160" w:line="259" w:lineRule="auto"/>
            <w:ind w:left="4536"/>
            <w:jc w:val="center"/>
            <w:rPr>
              <w:rFonts w:ascii="Calibri" w:eastAsia="Calibri" w:hAnsi="Calibri"/>
              <w:sz w:val="22"/>
              <w:szCs w:val="22"/>
              <w:lang w:eastAsia="en-US"/>
            </w:rPr>
          </w:pPr>
        </w:p>
        <w:p w:rsidR="00A7129D" w:rsidRPr="00A7129D" w:rsidRDefault="00A7129D" w:rsidP="00A7129D">
          <w:pPr>
            <w:spacing w:after="160" w:line="259" w:lineRule="auto"/>
            <w:rPr>
              <w:rFonts w:ascii="Calibri" w:eastAsia="Calibri" w:hAnsi="Calibri"/>
              <w:sz w:val="28"/>
              <w:szCs w:val="28"/>
              <w:lang w:eastAsia="en-US"/>
            </w:rPr>
          </w:pPr>
        </w:p>
      </w:sdtContent>
    </w:sdt>
    <w:sdt>
      <w:sdtPr>
        <w:rPr>
          <w:rFonts w:ascii="Calibri" w:eastAsia="Calibri" w:hAnsi="Calibri"/>
          <w:sz w:val="22"/>
          <w:szCs w:val="22"/>
          <w:lang w:eastAsia="en-US"/>
        </w:rPr>
        <w:id w:val="982576656"/>
        <w:docPartObj>
          <w:docPartGallery w:val="Table of Contents"/>
          <w:docPartUnique/>
        </w:docPartObj>
      </w:sdtPr>
      <w:sdtEndPr>
        <w:rPr>
          <w:b/>
          <w:bCs/>
        </w:rPr>
      </w:sdtEndPr>
      <w:sdtContent>
        <w:p w:rsidR="00A7129D" w:rsidRPr="00A7129D" w:rsidRDefault="00A7129D" w:rsidP="00A7129D">
          <w:pPr>
            <w:keepNext/>
            <w:keepLines/>
            <w:spacing w:before="240" w:line="259" w:lineRule="auto"/>
            <w:rPr>
              <w:rFonts w:ascii="Calibri Light" w:hAnsi="Calibri Light"/>
              <w:sz w:val="32"/>
              <w:szCs w:val="32"/>
            </w:rPr>
          </w:pPr>
          <w:r w:rsidRPr="00A7129D">
            <w:rPr>
              <w:rFonts w:ascii="Calibri Light" w:hAnsi="Calibri Light"/>
              <w:sz w:val="32"/>
              <w:szCs w:val="32"/>
            </w:rPr>
            <w:t>Оглавление</w:t>
          </w:r>
        </w:p>
        <w:p w:rsidR="00D42171" w:rsidRDefault="00A7129D" w:rsidP="00D42171">
          <w:pPr>
            <w:pStyle w:val="1"/>
            <w:tabs>
              <w:tab w:val="right" w:leader="dot" w:pos="9485"/>
            </w:tabs>
            <w:rPr>
              <w:rFonts w:asciiTheme="minorHAnsi" w:eastAsiaTheme="minorEastAsia" w:hAnsiTheme="minorHAnsi" w:cstheme="minorBidi"/>
              <w:noProof/>
              <w:sz w:val="22"/>
              <w:szCs w:val="22"/>
            </w:rPr>
          </w:pPr>
          <w:r w:rsidRPr="00D42171">
            <w:rPr>
              <w:rFonts w:ascii="Calibri" w:eastAsia="Calibri" w:hAnsi="Calibri"/>
              <w:sz w:val="22"/>
              <w:szCs w:val="22"/>
              <w:lang w:eastAsia="en-US"/>
            </w:rPr>
            <w:fldChar w:fldCharType="begin"/>
          </w:r>
          <w:r w:rsidRPr="00D42171">
            <w:rPr>
              <w:rFonts w:ascii="Calibri" w:eastAsia="Calibri" w:hAnsi="Calibri"/>
              <w:sz w:val="22"/>
              <w:szCs w:val="22"/>
              <w:lang w:eastAsia="en-US"/>
            </w:rPr>
            <w:instrText xml:space="preserve"> TOC \o "1-3" \h \z \u </w:instrText>
          </w:r>
          <w:r w:rsidRPr="00D42171">
            <w:rPr>
              <w:rFonts w:ascii="Calibri" w:eastAsia="Calibri" w:hAnsi="Calibri"/>
              <w:sz w:val="22"/>
              <w:szCs w:val="22"/>
              <w:lang w:eastAsia="en-US"/>
            </w:rPr>
            <w:fldChar w:fldCharType="separate"/>
          </w:r>
        </w:p>
        <w:p w:rsidR="00D42171" w:rsidRDefault="00D42171">
          <w:pPr>
            <w:pStyle w:val="1"/>
            <w:tabs>
              <w:tab w:val="left" w:pos="440"/>
              <w:tab w:val="right" w:leader="dot" w:pos="9485"/>
            </w:tabs>
            <w:rPr>
              <w:rFonts w:asciiTheme="minorHAnsi" w:eastAsiaTheme="minorEastAsia" w:hAnsiTheme="minorHAnsi" w:cstheme="minorBidi"/>
              <w:noProof/>
              <w:sz w:val="22"/>
              <w:szCs w:val="22"/>
            </w:rPr>
          </w:pPr>
          <w:hyperlink w:anchor="_Toc4585648" w:history="1">
            <w:r w:rsidRPr="00F736EF">
              <w:rPr>
                <w:rStyle w:val="a3"/>
                <w:rFonts w:ascii="Calibri Light" w:hAnsi="Calibri Light"/>
                <w:noProof/>
                <w:lang w:eastAsia="en-US"/>
              </w:rPr>
              <w:t>1.</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НОРМАТИВ</w:t>
            </w:r>
            <w:r w:rsidRPr="00F736EF">
              <w:rPr>
                <w:rStyle w:val="a3"/>
                <w:rFonts w:ascii="Calibri Light" w:hAnsi="Calibri Light"/>
                <w:noProof/>
                <w:lang w:eastAsia="en-US"/>
              </w:rPr>
              <w:t>Н</w:t>
            </w:r>
            <w:r w:rsidRPr="00F736EF">
              <w:rPr>
                <w:rStyle w:val="a3"/>
                <w:rFonts w:ascii="Calibri Light" w:hAnsi="Calibri Light"/>
                <w:noProof/>
                <w:lang w:eastAsia="en-US"/>
              </w:rPr>
              <w:t>ЫЕ ССЫЛКИ</w:t>
            </w:r>
            <w:r>
              <w:rPr>
                <w:noProof/>
                <w:webHidden/>
              </w:rPr>
              <w:tab/>
            </w:r>
            <w:r>
              <w:rPr>
                <w:noProof/>
                <w:webHidden/>
              </w:rPr>
              <w:fldChar w:fldCharType="begin"/>
            </w:r>
            <w:r>
              <w:rPr>
                <w:noProof/>
                <w:webHidden/>
              </w:rPr>
              <w:instrText xml:space="preserve"> PAGEREF _Toc4585648 \h </w:instrText>
            </w:r>
            <w:r>
              <w:rPr>
                <w:noProof/>
                <w:webHidden/>
              </w:rPr>
            </w:r>
            <w:r>
              <w:rPr>
                <w:noProof/>
                <w:webHidden/>
              </w:rPr>
              <w:fldChar w:fldCharType="separate"/>
            </w:r>
            <w:r>
              <w:rPr>
                <w:noProof/>
                <w:webHidden/>
              </w:rPr>
              <w:t>19</w:t>
            </w:r>
            <w:r>
              <w:rPr>
                <w:noProof/>
                <w:webHidden/>
              </w:rPr>
              <w:fldChar w:fldCharType="end"/>
            </w:r>
          </w:hyperlink>
        </w:p>
        <w:p w:rsidR="00D42171" w:rsidRDefault="00D42171">
          <w:pPr>
            <w:pStyle w:val="1"/>
            <w:tabs>
              <w:tab w:val="left" w:pos="440"/>
              <w:tab w:val="right" w:leader="dot" w:pos="9485"/>
            </w:tabs>
            <w:rPr>
              <w:rFonts w:asciiTheme="minorHAnsi" w:eastAsiaTheme="minorEastAsia" w:hAnsiTheme="minorHAnsi" w:cstheme="minorBidi"/>
              <w:noProof/>
              <w:sz w:val="22"/>
              <w:szCs w:val="22"/>
            </w:rPr>
          </w:pPr>
          <w:hyperlink w:anchor="_Toc4585649" w:history="1">
            <w:r w:rsidRPr="00F736EF">
              <w:rPr>
                <w:rStyle w:val="a3"/>
                <w:rFonts w:ascii="Calibri Light" w:hAnsi="Calibri Light"/>
                <w:noProof/>
                <w:lang w:eastAsia="en-US"/>
              </w:rPr>
              <w:t>2.</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СОКРАЩЕНИЯ</w:t>
            </w:r>
            <w:r>
              <w:rPr>
                <w:noProof/>
                <w:webHidden/>
              </w:rPr>
              <w:tab/>
            </w:r>
            <w:r>
              <w:rPr>
                <w:noProof/>
                <w:webHidden/>
              </w:rPr>
              <w:fldChar w:fldCharType="begin"/>
            </w:r>
            <w:r>
              <w:rPr>
                <w:noProof/>
                <w:webHidden/>
              </w:rPr>
              <w:instrText xml:space="preserve"> PAGEREF _Toc4585649 \h </w:instrText>
            </w:r>
            <w:r>
              <w:rPr>
                <w:noProof/>
                <w:webHidden/>
              </w:rPr>
            </w:r>
            <w:r>
              <w:rPr>
                <w:noProof/>
                <w:webHidden/>
              </w:rPr>
              <w:fldChar w:fldCharType="separate"/>
            </w:r>
            <w:r>
              <w:rPr>
                <w:noProof/>
                <w:webHidden/>
              </w:rPr>
              <w:t>19</w:t>
            </w:r>
            <w:r>
              <w:rPr>
                <w:noProof/>
                <w:webHidden/>
              </w:rPr>
              <w:fldChar w:fldCharType="end"/>
            </w:r>
          </w:hyperlink>
        </w:p>
        <w:p w:rsidR="00D42171" w:rsidRDefault="00D42171">
          <w:pPr>
            <w:pStyle w:val="1"/>
            <w:tabs>
              <w:tab w:val="left" w:pos="440"/>
              <w:tab w:val="right" w:leader="dot" w:pos="9485"/>
            </w:tabs>
            <w:rPr>
              <w:rFonts w:asciiTheme="minorHAnsi" w:eastAsiaTheme="minorEastAsia" w:hAnsiTheme="minorHAnsi" w:cstheme="minorBidi"/>
              <w:noProof/>
              <w:sz w:val="22"/>
              <w:szCs w:val="22"/>
            </w:rPr>
          </w:pPr>
          <w:hyperlink w:anchor="_Toc4585650" w:history="1">
            <w:r w:rsidRPr="00F736EF">
              <w:rPr>
                <w:rStyle w:val="a3"/>
                <w:rFonts w:ascii="Calibri Light" w:hAnsi="Calibri Light"/>
                <w:noProof/>
                <w:lang w:eastAsia="en-US"/>
              </w:rPr>
              <w:t>3.</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ЦЕЛЬ ПРИОБРЕТЕНИЯ</w:t>
            </w:r>
            <w:r>
              <w:rPr>
                <w:noProof/>
                <w:webHidden/>
              </w:rPr>
              <w:tab/>
            </w:r>
            <w:r>
              <w:rPr>
                <w:noProof/>
                <w:webHidden/>
              </w:rPr>
              <w:fldChar w:fldCharType="begin"/>
            </w:r>
            <w:r>
              <w:rPr>
                <w:noProof/>
                <w:webHidden/>
              </w:rPr>
              <w:instrText xml:space="preserve"> PAGEREF _Toc4585650 \h </w:instrText>
            </w:r>
            <w:r>
              <w:rPr>
                <w:noProof/>
                <w:webHidden/>
              </w:rPr>
            </w:r>
            <w:r>
              <w:rPr>
                <w:noProof/>
                <w:webHidden/>
              </w:rPr>
              <w:fldChar w:fldCharType="separate"/>
            </w:r>
            <w:r>
              <w:rPr>
                <w:noProof/>
                <w:webHidden/>
              </w:rPr>
              <w:t>19</w:t>
            </w:r>
            <w:r>
              <w:rPr>
                <w:noProof/>
                <w:webHidden/>
              </w:rPr>
              <w:fldChar w:fldCharType="end"/>
            </w:r>
          </w:hyperlink>
        </w:p>
        <w:p w:rsidR="00D42171" w:rsidRDefault="00D42171">
          <w:pPr>
            <w:pStyle w:val="1"/>
            <w:tabs>
              <w:tab w:val="left" w:pos="440"/>
              <w:tab w:val="right" w:leader="dot" w:pos="9485"/>
            </w:tabs>
            <w:rPr>
              <w:rFonts w:asciiTheme="minorHAnsi" w:eastAsiaTheme="minorEastAsia" w:hAnsiTheme="minorHAnsi" w:cstheme="minorBidi"/>
              <w:noProof/>
              <w:sz w:val="22"/>
              <w:szCs w:val="22"/>
            </w:rPr>
          </w:pPr>
          <w:hyperlink w:anchor="_Toc4585651" w:history="1">
            <w:r w:rsidRPr="00F736EF">
              <w:rPr>
                <w:rStyle w:val="a3"/>
                <w:rFonts w:ascii="Calibri Light" w:hAnsi="Calibri Light"/>
                <w:noProof/>
                <w:lang w:eastAsia="en-US"/>
              </w:rPr>
              <w:t>4.</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ВОЗМОЖНЫЕ ТИПЫ Р</w:t>
            </w:r>
            <w:r w:rsidRPr="00F736EF">
              <w:rPr>
                <w:rStyle w:val="a3"/>
                <w:rFonts w:ascii="Calibri Light" w:hAnsi="Calibri Light"/>
                <w:noProof/>
                <w:lang w:eastAsia="en-US"/>
              </w:rPr>
              <w:t>А</w:t>
            </w:r>
            <w:r w:rsidRPr="00F736EF">
              <w:rPr>
                <w:rStyle w:val="a3"/>
                <w:rFonts w:ascii="Calibri Light" w:hAnsi="Calibri Light"/>
                <w:noProof/>
                <w:lang w:eastAsia="en-US"/>
              </w:rPr>
              <w:t>ДИОЧАСТОТНЫХ КОАКСИАЛЬНЫХ КАБЕЛЕЙ</w:t>
            </w:r>
            <w:r>
              <w:rPr>
                <w:noProof/>
                <w:webHidden/>
              </w:rPr>
              <w:tab/>
            </w:r>
            <w:r>
              <w:rPr>
                <w:noProof/>
                <w:webHidden/>
              </w:rPr>
              <w:fldChar w:fldCharType="begin"/>
            </w:r>
            <w:r>
              <w:rPr>
                <w:noProof/>
                <w:webHidden/>
              </w:rPr>
              <w:instrText xml:space="preserve"> PAGEREF _Toc4585651 \h </w:instrText>
            </w:r>
            <w:r>
              <w:rPr>
                <w:noProof/>
                <w:webHidden/>
              </w:rPr>
            </w:r>
            <w:r>
              <w:rPr>
                <w:noProof/>
                <w:webHidden/>
              </w:rPr>
              <w:fldChar w:fldCharType="separate"/>
            </w:r>
            <w:r>
              <w:rPr>
                <w:noProof/>
                <w:webHidden/>
              </w:rPr>
              <w:t>20</w:t>
            </w:r>
            <w:r>
              <w:rPr>
                <w:noProof/>
                <w:webHidden/>
              </w:rPr>
              <w:fldChar w:fldCharType="end"/>
            </w:r>
          </w:hyperlink>
        </w:p>
        <w:p w:rsidR="00D42171" w:rsidRDefault="00D42171">
          <w:pPr>
            <w:pStyle w:val="1"/>
            <w:tabs>
              <w:tab w:val="left" w:pos="440"/>
              <w:tab w:val="right" w:leader="dot" w:pos="9485"/>
            </w:tabs>
            <w:rPr>
              <w:rFonts w:asciiTheme="minorHAnsi" w:eastAsiaTheme="minorEastAsia" w:hAnsiTheme="minorHAnsi" w:cstheme="minorBidi"/>
              <w:noProof/>
              <w:sz w:val="22"/>
              <w:szCs w:val="22"/>
            </w:rPr>
          </w:pPr>
          <w:hyperlink w:anchor="_Toc4585652" w:history="1">
            <w:r w:rsidRPr="00F736EF">
              <w:rPr>
                <w:rStyle w:val="a3"/>
                <w:rFonts w:ascii="Calibri Light" w:hAnsi="Calibri Light"/>
                <w:noProof/>
                <w:lang w:eastAsia="en-US"/>
              </w:rPr>
              <w:t>5.</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ОБЩИЕ</w:t>
            </w:r>
            <w:r w:rsidRPr="00F736EF">
              <w:rPr>
                <w:rStyle w:val="a3"/>
                <w:rFonts w:ascii="Calibri Light" w:hAnsi="Calibri Light"/>
                <w:noProof/>
                <w:lang w:eastAsia="en-US"/>
              </w:rPr>
              <w:t xml:space="preserve"> </w:t>
            </w:r>
            <w:r w:rsidRPr="00F736EF">
              <w:rPr>
                <w:rStyle w:val="a3"/>
                <w:rFonts w:ascii="Calibri Light" w:hAnsi="Calibri Light"/>
                <w:noProof/>
                <w:lang w:eastAsia="en-US"/>
              </w:rPr>
              <w:t>ТРЕБОВАНИЯ</w:t>
            </w:r>
            <w:r>
              <w:rPr>
                <w:noProof/>
                <w:webHidden/>
              </w:rPr>
              <w:tab/>
            </w:r>
            <w:r>
              <w:rPr>
                <w:noProof/>
                <w:webHidden/>
              </w:rPr>
              <w:fldChar w:fldCharType="begin"/>
            </w:r>
            <w:r>
              <w:rPr>
                <w:noProof/>
                <w:webHidden/>
              </w:rPr>
              <w:instrText xml:space="preserve"> PAGEREF _Toc4585652 \h </w:instrText>
            </w:r>
            <w:r>
              <w:rPr>
                <w:noProof/>
                <w:webHidden/>
              </w:rPr>
            </w:r>
            <w:r>
              <w:rPr>
                <w:noProof/>
                <w:webHidden/>
              </w:rPr>
              <w:fldChar w:fldCharType="separate"/>
            </w:r>
            <w:r>
              <w:rPr>
                <w:noProof/>
                <w:webHidden/>
              </w:rPr>
              <w:t>20</w:t>
            </w:r>
            <w:r>
              <w:rPr>
                <w:noProof/>
                <w:webHidden/>
              </w:rPr>
              <w:fldChar w:fldCharType="end"/>
            </w:r>
          </w:hyperlink>
        </w:p>
        <w:p w:rsidR="00D42171" w:rsidRDefault="00D42171">
          <w:pPr>
            <w:pStyle w:val="1"/>
            <w:tabs>
              <w:tab w:val="left" w:pos="440"/>
              <w:tab w:val="right" w:leader="dot" w:pos="9485"/>
            </w:tabs>
            <w:rPr>
              <w:rFonts w:asciiTheme="minorHAnsi" w:eastAsiaTheme="minorEastAsia" w:hAnsiTheme="minorHAnsi" w:cstheme="minorBidi"/>
              <w:noProof/>
              <w:sz w:val="22"/>
              <w:szCs w:val="22"/>
            </w:rPr>
          </w:pPr>
          <w:hyperlink w:anchor="_Toc4585653" w:history="1">
            <w:r w:rsidRPr="00F736EF">
              <w:rPr>
                <w:rStyle w:val="a3"/>
                <w:rFonts w:ascii="Calibri Light" w:hAnsi="Calibri Light"/>
                <w:noProof/>
                <w:lang w:eastAsia="en-US"/>
              </w:rPr>
              <w:t>6.</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ОСНОВНЫЕ ХАРАКТЕРИСТИКИ КАБЕЛЯ</w:t>
            </w:r>
            <w:r>
              <w:rPr>
                <w:noProof/>
                <w:webHidden/>
              </w:rPr>
              <w:tab/>
            </w:r>
            <w:r>
              <w:rPr>
                <w:noProof/>
                <w:webHidden/>
              </w:rPr>
              <w:fldChar w:fldCharType="begin"/>
            </w:r>
            <w:r>
              <w:rPr>
                <w:noProof/>
                <w:webHidden/>
              </w:rPr>
              <w:instrText xml:space="preserve"> PAGEREF _Toc4585653 \h </w:instrText>
            </w:r>
            <w:r>
              <w:rPr>
                <w:noProof/>
                <w:webHidden/>
              </w:rPr>
            </w:r>
            <w:r>
              <w:rPr>
                <w:noProof/>
                <w:webHidden/>
              </w:rPr>
              <w:fldChar w:fldCharType="separate"/>
            </w:r>
            <w:r>
              <w:rPr>
                <w:noProof/>
                <w:webHidden/>
              </w:rPr>
              <w:t>20</w:t>
            </w:r>
            <w:r>
              <w:rPr>
                <w:noProof/>
                <w:webHidden/>
              </w:rPr>
              <w:fldChar w:fldCharType="end"/>
            </w:r>
          </w:hyperlink>
        </w:p>
        <w:p w:rsidR="00D42171" w:rsidRDefault="00D42171">
          <w:pPr>
            <w:pStyle w:val="1"/>
            <w:tabs>
              <w:tab w:val="left" w:pos="440"/>
              <w:tab w:val="right" w:leader="dot" w:pos="9485"/>
            </w:tabs>
            <w:rPr>
              <w:rFonts w:asciiTheme="minorHAnsi" w:eastAsiaTheme="minorEastAsia" w:hAnsiTheme="minorHAnsi" w:cstheme="minorBidi"/>
              <w:noProof/>
              <w:sz w:val="22"/>
              <w:szCs w:val="22"/>
            </w:rPr>
          </w:pPr>
          <w:hyperlink w:anchor="_Toc4585654" w:history="1">
            <w:r w:rsidRPr="00F736EF">
              <w:rPr>
                <w:rStyle w:val="a3"/>
                <w:rFonts w:ascii="Calibri Light" w:hAnsi="Calibri Light"/>
                <w:noProof/>
                <w:lang w:eastAsia="en-US"/>
              </w:rPr>
              <w:t>7.</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ТР</w:t>
            </w:r>
            <w:r w:rsidRPr="00F736EF">
              <w:rPr>
                <w:rStyle w:val="a3"/>
                <w:rFonts w:ascii="Calibri Light" w:hAnsi="Calibri Light"/>
                <w:noProof/>
                <w:lang w:eastAsia="en-US"/>
              </w:rPr>
              <w:t>Е</w:t>
            </w:r>
            <w:r w:rsidRPr="00F736EF">
              <w:rPr>
                <w:rStyle w:val="a3"/>
                <w:rFonts w:ascii="Calibri Light" w:hAnsi="Calibri Light"/>
                <w:noProof/>
                <w:lang w:eastAsia="en-US"/>
              </w:rPr>
              <w:t>БОВАНИЯ К КОНСТРУКЦИИ КАБЕЛЯ</w:t>
            </w:r>
            <w:r>
              <w:rPr>
                <w:noProof/>
                <w:webHidden/>
              </w:rPr>
              <w:tab/>
            </w:r>
            <w:r>
              <w:rPr>
                <w:noProof/>
                <w:webHidden/>
              </w:rPr>
              <w:fldChar w:fldCharType="begin"/>
            </w:r>
            <w:r>
              <w:rPr>
                <w:noProof/>
                <w:webHidden/>
              </w:rPr>
              <w:instrText xml:space="preserve"> PAGEREF _Toc4585654 \h </w:instrText>
            </w:r>
            <w:r>
              <w:rPr>
                <w:noProof/>
                <w:webHidden/>
              </w:rPr>
            </w:r>
            <w:r>
              <w:rPr>
                <w:noProof/>
                <w:webHidden/>
              </w:rPr>
              <w:fldChar w:fldCharType="separate"/>
            </w:r>
            <w:r>
              <w:rPr>
                <w:noProof/>
                <w:webHidden/>
              </w:rPr>
              <w:t>22</w:t>
            </w:r>
            <w:r>
              <w:rPr>
                <w:noProof/>
                <w:webHidden/>
              </w:rPr>
              <w:fldChar w:fldCharType="end"/>
            </w:r>
          </w:hyperlink>
        </w:p>
        <w:p w:rsidR="00D42171" w:rsidRDefault="00D42171">
          <w:pPr>
            <w:pStyle w:val="1"/>
            <w:tabs>
              <w:tab w:val="left" w:pos="440"/>
              <w:tab w:val="right" w:leader="dot" w:pos="9485"/>
            </w:tabs>
            <w:rPr>
              <w:rFonts w:asciiTheme="minorHAnsi" w:eastAsiaTheme="minorEastAsia" w:hAnsiTheme="minorHAnsi" w:cstheme="minorBidi"/>
              <w:noProof/>
              <w:sz w:val="22"/>
              <w:szCs w:val="22"/>
            </w:rPr>
          </w:pPr>
          <w:hyperlink w:anchor="_Toc4585655" w:history="1">
            <w:r w:rsidRPr="00F736EF">
              <w:rPr>
                <w:rStyle w:val="a3"/>
                <w:rFonts w:ascii="Calibri Light" w:hAnsi="Calibri Light"/>
                <w:noProof/>
                <w:lang w:eastAsia="en-US"/>
              </w:rPr>
              <w:t>8.</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 xml:space="preserve">ТРЕБОВАНИЯ К </w:t>
            </w:r>
            <w:r w:rsidRPr="00F736EF">
              <w:rPr>
                <w:rStyle w:val="a3"/>
                <w:rFonts w:ascii="Calibri Light" w:hAnsi="Calibri Light"/>
                <w:noProof/>
                <w:lang w:eastAsia="en-US"/>
              </w:rPr>
              <w:t>Б</w:t>
            </w:r>
            <w:r w:rsidRPr="00F736EF">
              <w:rPr>
                <w:rStyle w:val="a3"/>
                <w:rFonts w:ascii="Calibri Light" w:hAnsi="Calibri Light"/>
                <w:noProof/>
                <w:lang w:eastAsia="en-US"/>
              </w:rPr>
              <w:t>ЕЗОПАСНОСТИ</w:t>
            </w:r>
            <w:r>
              <w:rPr>
                <w:noProof/>
                <w:webHidden/>
              </w:rPr>
              <w:tab/>
            </w:r>
            <w:r>
              <w:rPr>
                <w:noProof/>
                <w:webHidden/>
              </w:rPr>
              <w:fldChar w:fldCharType="begin"/>
            </w:r>
            <w:r>
              <w:rPr>
                <w:noProof/>
                <w:webHidden/>
              </w:rPr>
              <w:instrText xml:space="preserve"> PAGEREF _Toc4585655 \h </w:instrText>
            </w:r>
            <w:r>
              <w:rPr>
                <w:noProof/>
                <w:webHidden/>
              </w:rPr>
            </w:r>
            <w:r>
              <w:rPr>
                <w:noProof/>
                <w:webHidden/>
              </w:rPr>
              <w:fldChar w:fldCharType="separate"/>
            </w:r>
            <w:r>
              <w:rPr>
                <w:noProof/>
                <w:webHidden/>
              </w:rPr>
              <w:t>25</w:t>
            </w:r>
            <w:r>
              <w:rPr>
                <w:noProof/>
                <w:webHidden/>
              </w:rPr>
              <w:fldChar w:fldCharType="end"/>
            </w:r>
          </w:hyperlink>
        </w:p>
        <w:p w:rsidR="00D42171" w:rsidRDefault="00D42171">
          <w:pPr>
            <w:pStyle w:val="1"/>
            <w:tabs>
              <w:tab w:val="left" w:pos="440"/>
              <w:tab w:val="right" w:leader="dot" w:pos="9485"/>
            </w:tabs>
            <w:rPr>
              <w:rFonts w:asciiTheme="minorHAnsi" w:eastAsiaTheme="minorEastAsia" w:hAnsiTheme="minorHAnsi" w:cstheme="minorBidi"/>
              <w:noProof/>
              <w:sz w:val="22"/>
              <w:szCs w:val="22"/>
            </w:rPr>
          </w:pPr>
          <w:hyperlink w:anchor="_Toc4585656" w:history="1">
            <w:r w:rsidRPr="00F736EF">
              <w:rPr>
                <w:rStyle w:val="a3"/>
                <w:rFonts w:ascii="Calibri Light" w:hAnsi="Calibri Light"/>
                <w:noProof/>
                <w:lang w:eastAsia="en-US"/>
              </w:rPr>
              <w:t>9.</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ТРЕБОВАНИЯ К НАДЕЖНОСТИ</w:t>
            </w:r>
            <w:r>
              <w:rPr>
                <w:noProof/>
                <w:webHidden/>
              </w:rPr>
              <w:tab/>
            </w:r>
            <w:r>
              <w:rPr>
                <w:noProof/>
                <w:webHidden/>
              </w:rPr>
              <w:fldChar w:fldCharType="begin"/>
            </w:r>
            <w:r>
              <w:rPr>
                <w:noProof/>
                <w:webHidden/>
              </w:rPr>
              <w:instrText xml:space="preserve"> PAGEREF _Toc4585656 \h </w:instrText>
            </w:r>
            <w:r>
              <w:rPr>
                <w:noProof/>
                <w:webHidden/>
              </w:rPr>
            </w:r>
            <w:r>
              <w:rPr>
                <w:noProof/>
                <w:webHidden/>
              </w:rPr>
              <w:fldChar w:fldCharType="separate"/>
            </w:r>
            <w:r>
              <w:rPr>
                <w:noProof/>
                <w:webHidden/>
              </w:rPr>
              <w:t>25</w:t>
            </w:r>
            <w:r>
              <w:rPr>
                <w:noProof/>
                <w:webHidden/>
              </w:rPr>
              <w:fldChar w:fldCharType="end"/>
            </w:r>
          </w:hyperlink>
        </w:p>
        <w:p w:rsidR="00D42171" w:rsidRDefault="00D42171">
          <w:pPr>
            <w:pStyle w:val="1"/>
            <w:tabs>
              <w:tab w:val="left" w:pos="660"/>
              <w:tab w:val="right" w:leader="dot" w:pos="9485"/>
            </w:tabs>
            <w:rPr>
              <w:rFonts w:asciiTheme="minorHAnsi" w:eastAsiaTheme="minorEastAsia" w:hAnsiTheme="minorHAnsi" w:cstheme="minorBidi"/>
              <w:noProof/>
              <w:sz w:val="22"/>
              <w:szCs w:val="22"/>
            </w:rPr>
          </w:pPr>
          <w:hyperlink w:anchor="_Toc4585657" w:history="1">
            <w:r w:rsidRPr="00F736EF">
              <w:rPr>
                <w:rStyle w:val="a3"/>
                <w:rFonts w:ascii="Calibri Light" w:hAnsi="Calibri Light"/>
                <w:noProof/>
                <w:lang w:eastAsia="en-US"/>
              </w:rPr>
              <w:t>10.</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ТРЕБОВАНИЯ К УСЛОВИЯМ ЭКСПЛУАТАЦИИ</w:t>
            </w:r>
            <w:r>
              <w:rPr>
                <w:noProof/>
                <w:webHidden/>
              </w:rPr>
              <w:tab/>
            </w:r>
            <w:r>
              <w:rPr>
                <w:noProof/>
                <w:webHidden/>
              </w:rPr>
              <w:fldChar w:fldCharType="begin"/>
            </w:r>
            <w:r>
              <w:rPr>
                <w:noProof/>
                <w:webHidden/>
              </w:rPr>
              <w:instrText xml:space="preserve"> PAGEREF _Toc4585657 \h </w:instrText>
            </w:r>
            <w:r>
              <w:rPr>
                <w:noProof/>
                <w:webHidden/>
              </w:rPr>
            </w:r>
            <w:r>
              <w:rPr>
                <w:noProof/>
                <w:webHidden/>
              </w:rPr>
              <w:fldChar w:fldCharType="separate"/>
            </w:r>
            <w:r>
              <w:rPr>
                <w:noProof/>
                <w:webHidden/>
              </w:rPr>
              <w:t>25</w:t>
            </w:r>
            <w:r>
              <w:rPr>
                <w:noProof/>
                <w:webHidden/>
              </w:rPr>
              <w:fldChar w:fldCharType="end"/>
            </w:r>
          </w:hyperlink>
        </w:p>
        <w:p w:rsidR="00D42171" w:rsidRDefault="00D42171">
          <w:pPr>
            <w:pStyle w:val="1"/>
            <w:tabs>
              <w:tab w:val="left" w:pos="660"/>
              <w:tab w:val="right" w:leader="dot" w:pos="9485"/>
            </w:tabs>
            <w:rPr>
              <w:rFonts w:asciiTheme="minorHAnsi" w:eastAsiaTheme="minorEastAsia" w:hAnsiTheme="minorHAnsi" w:cstheme="minorBidi"/>
              <w:noProof/>
              <w:sz w:val="22"/>
              <w:szCs w:val="22"/>
            </w:rPr>
          </w:pPr>
          <w:hyperlink w:anchor="_Toc4585658" w:history="1">
            <w:r w:rsidRPr="00F736EF">
              <w:rPr>
                <w:rStyle w:val="a3"/>
                <w:rFonts w:ascii="Calibri Light" w:hAnsi="Calibri Light"/>
                <w:noProof/>
                <w:lang w:eastAsia="en-US"/>
              </w:rPr>
              <w:t>11.</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ТРЕБОВАНИЯ К СОСТАВУ ПОСТАВЛЯЕМОЙ ДОКУМЕНТАЦИИ</w:t>
            </w:r>
            <w:r>
              <w:rPr>
                <w:noProof/>
                <w:webHidden/>
              </w:rPr>
              <w:tab/>
            </w:r>
            <w:r>
              <w:rPr>
                <w:noProof/>
                <w:webHidden/>
              </w:rPr>
              <w:fldChar w:fldCharType="begin"/>
            </w:r>
            <w:r>
              <w:rPr>
                <w:noProof/>
                <w:webHidden/>
              </w:rPr>
              <w:instrText xml:space="preserve"> PAGEREF _Toc4585658 \h </w:instrText>
            </w:r>
            <w:r>
              <w:rPr>
                <w:noProof/>
                <w:webHidden/>
              </w:rPr>
            </w:r>
            <w:r>
              <w:rPr>
                <w:noProof/>
                <w:webHidden/>
              </w:rPr>
              <w:fldChar w:fldCharType="separate"/>
            </w:r>
            <w:r>
              <w:rPr>
                <w:noProof/>
                <w:webHidden/>
              </w:rPr>
              <w:t>25</w:t>
            </w:r>
            <w:r>
              <w:rPr>
                <w:noProof/>
                <w:webHidden/>
              </w:rPr>
              <w:fldChar w:fldCharType="end"/>
            </w:r>
          </w:hyperlink>
        </w:p>
        <w:p w:rsidR="00D42171" w:rsidRDefault="00D42171">
          <w:pPr>
            <w:pStyle w:val="1"/>
            <w:tabs>
              <w:tab w:val="left" w:pos="660"/>
              <w:tab w:val="right" w:leader="dot" w:pos="9485"/>
            </w:tabs>
            <w:rPr>
              <w:rFonts w:asciiTheme="minorHAnsi" w:eastAsiaTheme="minorEastAsia" w:hAnsiTheme="minorHAnsi" w:cstheme="minorBidi"/>
              <w:noProof/>
              <w:sz w:val="22"/>
              <w:szCs w:val="22"/>
            </w:rPr>
          </w:pPr>
          <w:hyperlink w:anchor="_Toc4585659" w:history="1">
            <w:r w:rsidRPr="00F736EF">
              <w:rPr>
                <w:rStyle w:val="a3"/>
                <w:rFonts w:ascii="Calibri Light" w:hAnsi="Calibri Light"/>
                <w:noProof/>
                <w:lang w:eastAsia="en-US"/>
              </w:rPr>
              <w:t>12.</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ТРЕБОВАНИЯ К ГАРАНТИЙНЫМ ОБЯЗАТЕЛЬСТВАМ</w:t>
            </w:r>
            <w:r>
              <w:rPr>
                <w:noProof/>
                <w:webHidden/>
              </w:rPr>
              <w:tab/>
            </w:r>
            <w:r>
              <w:rPr>
                <w:noProof/>
                <w:webHidden/>
              </w:rPr>
              <w:fldChar w:fldCharType="begin"/>
            </w:r>
            <w:r>
              <w:rPr>
                <w:noProof/>
                <w:webHidden/>
              </w:rPr>
              <w:instrText xml:space="preserve"> PAGEREF _Toc4585659 \h </w:instrText>
            </w:r>
            <w:r>
              <w:rPr>
                <w:noProof/>
                <w:webHidden/>
              </w:rPr>
            </w:r>
            <w:r>
              <w:rPr>
                <w:noProof/>
                <w:webHidden/>
              </w:rPr>
              <w:fldChar w:fldCharType="separate"/>
            </w:r>
            <w:r>
              <w:rPr>
                <w:noProof/>
                <w:webHidden/>
              </w:rPr>
              <w:t>25</w:t>
            </w:r>
            <w:r>
              <w:rPr>
                <w:noProof/>
                <w:webHidden/>
              </w:rPr>
              <w:fldChar w:fldCharType="end"/>
            </w:r>
          </w:hyperlink>
        </w:p>
        <w:p w:rsidR="00D42171" w:rsidRDefault="00D42171">
          <w:pPr>
            <w:pStyle w:val="1"/>
            <w:tabs>
              <w:tab w:val="left" w:pos="660"/>
              <w:tab w:val="right" w:leader="dot" w:pos="9485"/>
            </w:tabs>
            <w:rPr>
              <w:rFonts w:asciiTheme="minorHAnsi" w:eastAsiaTheme="minorEastAsia" w:hAnsiTheme="minorHAnsi" w:cstheme="minorBidi"/>
              <w:noProof/>
              <w:sz w:val="22"/>
              <w:szCs w:val="22"/>
            </w:rPr>
          </w:pPr>
          <w:hyperlink w:anchor="_Toc4585660" w:history="1">
            <w:r w:rsidRPr="00F736EF">
              <w:rPr>
                <w:rStyle w:val="a3"/>
                <w:rFonts w:ascii="Calibri Light" w:hAnsi="Calibri Light"/>
                <w:noProof/>
                <w:lang w:eastAsia="en-US"/>
              </w:rPr>
              <w:t>13.</w:t>
            </w:r>
            <w:r>
              <w:rPr>
                <w:rFonts w:asciiTheme="minorHAnsi" w:eastAsiaTheme="minorEastAsia" w:hAnsiTheme="minorHAnsi" w:cstheme="minorBidi"/>
                <w:noProof/>
                <w:sz w:val="22"/>
                <w:szCs w:val="22"/>
              </w:rPr>
              <w:tab/>
            </w:r>
            <w:r w:rsidRPr="00F736EF">
              <w:rPr>
                <w:rStyle w:val="a3"/>
                <w:rFonts w:ascii="Calibri Light" w:hAnsi="Calibri Light"/>
                <w:noProof/>
                <w:lang w:eastAsia="en-US"/>
              </w:rPr>
              <w:t>ТРЕБОВАНИЯ К УСЛОВИЯМ ТРАНСПОРТИРОВКИ И ХРАНЕНИЯ</w:t>
            </w:r>
            <w:r>
              <w:rPr>
                <w:noProof/>
                <w:webHidden/>
              </w:rPr>
              <w:tab/>
            </w:r>
            <w:r>
              <w:rPr>
                <w:noProof/>
                <w:webHidden/>
              </w:rPr>
              <w:fldChar w:fldCharType="begin"/>
            </w:r>
            <w:r>
              <w:rPr>
                <w:noProof/>
                <w:webHidden/>
              </w:rPr>
              <w:instrText xml:space="preserve"> PAGEREF _Toc4585660 \h </w:instrText>
            </w:r>
            <w:r>
              <w:rPr>
                <w:noProof/>
                <w:webHidden/>
              </w:rPr>
            </w:r>
            <w:r>
              <w:rPr>
                <w:noProof/>
                <w:webHidden/>
              </w:rPr>
              <w:fldChar w:fldCharType="separate"/>
            </w:r>
            <w:r>
              <w:rPr>
                <w:noProof/>
                <w:webHidden/>
              </w:rPr>
              <w:t>25</w:t>
            </w:r>
            <w:r>
              <w:rPr>
                <w:noProof/>
                <w:webHidden/>
              </w:rPr>
              <w:fldChar w:fldCharType="end"/>
            </w:r>
          </w:hyperlink>
        </w:p>
        <w:p w:rsidR="00A7129D" w:rsidRPr="00A7129D" w:rsidRDefault="00A7129D" w:rsidP="00A7129D">
          <w:pPr>
            <w:spacing w:after="160" w:line="259" w:lineRule="auto"/>
            <w:rPr>
              <w:rFonts w:ascii="Calibri" w:eastAsia="Calibri" w:hAnsi="Calibri"/>
              <w:sz w:val="22"/>
              <w:szCs w:val="22"/>
              <w:lang w:eastAsia="en-US"/>
            </w:rPr>
          </w:pPr>
          <w:r w:rsidRPr="00A7129D">
            <w:rPr>
              <w:rFonts w:ascii="Calibri" w:eastAsia="Calibri" w:hAnsi="Calibri"/>
              <w:b/>
              <w:bCs/>
              <w:sz w:val="22"/>
              <w:szCs w:val="22"/>
              <w:lang w:eastAsia="en-US"/>
            </w:rPr>
            <w:fldChar w:fldCharType="end"/>
          </w:r>
        </w:p>
      </w:sdtContent>
    </w:sdt>
    <w:p w:rsidR="00A7129D" w:rsidRPr="00A7129D" w:rsidRDefault="00A7129D" w:rsidP="00A7129D">
      <w:pPr>
        <w:spacing w:after="160" w:line="259" w:lineRule="auto"/>
        <w:rPr>
          <w:rFonts w:ascii="Calibri" w:eastAsia="Calibri" w:hAnsi="Calibri"/>
          <w:sz w:val="28"/>
          <w:szCs w:val="28"/>
          <w:lang w:eastAsia="en-US"/>
        </w:rPr>
      </w:pPr>
    </w:p>
    <w:p w:rsidR="00A7129D" w:rsidRPr="00A7129D" w:rsidRDefault="00A7129D" w:rsidP="00A7129D">
      <w:pPr>
        <w:spacing w:after="160" w:line="259" w:lineRule="auto"/>
        <w:rPr>
          <w:rFonts w:ascii="Calibri" w:eastAsia="Calibri" w:hAnsi="Calibri"/>
          <w:sz w:val="28"/>
          <w:szCs w:val="28"/>
          <w:lang w:eastAsia="en-US"/>
        </w:rPr>
      </w:pPr>
      <w:r w:rsidRPr="00A7129D">
        <w:rPr>
          <w:rFonts w:ascii="Calibri" w:eastAsia="Calibri" w:hAnsi="Calibri"/>
          <w:sz w:val="28"/>
          <w:szCs w:val="28"/>
          <w:lang w:eastAsia="en-US"/>
        </w:rPr>
        <w:br w:type="page"/>
      </w:r>
    </w:p>
    <w:p w:rsidR="00A7129D" w:rsidRPr="00A7129D" w:rsidRDefault="00A7129D" w:rsidP="00A7129D">
      <w:pPr>
        <w:keepNext/>
        <w:keepLines/>
        <w:numPr>
          <w:ilvl w:val="0"/>
          <w:numId w:val="8"/>
        </w:numPr>
        <w:spacing w:before="240" w:after="160" w:line="259" w:lineRule="auto"/>
        <w:outlineLvl w:val="0"/>
        <w:rPr>
          <w:rFonts w:ascii="Calibri Light" w:hAnsi="Calibri Light"/>
          <w:sz w:val="32"/>
          <w:szCs w:val="32"/>
          <w:lang w:eastAsia="en-US"/>
        </w:rPr>
      </w:pPr>
      <w:bookmarkStart w:id="24" w:name="_Toc421085435"/>
      <w:bookmarkStart w:id="25" w:name="_Toc4585648"/>
      <w:r w:rsidRPr="00A7129D">
        <w:rPr>
          <w:rFonts w:ascii="Calibri Light" w:hAnsi="Calibri Light"/>
          <w:sz w:val="32"/>
          <w:szCs w:val="32"/>
          <w:lang w:eastAsia="en-US"/>
        </w:rPr>
        <w:t>НОРМАТИВНЫЕ ССЫЛКИ</w:t>
      </w:r>
      <w:bookmarkEnd w:id="24"/>
      <w:bookmarkEnd w:id="25"/>
    </w:p>
    <w:p w:rsidR="00A7129D" w:rsidRPr="00A7129D" w:rsidRDefault="00A7129D" w:rsidP="00D003F5">
      <w:pPr>
        <w:numPr>
          <w:ilvl w:val="1"/>
          <w:numId w:val="8"/>
        </w:numPr>
        <w:spacing w:after="160" w:line="259" w:lineRule="auto"/>
        <w:ind w:left="0" w:hanging="491"/>
        <w:rPr>
          <w:rFonts w:ascii="Calibri" w:hAnsi="Calibri"/>
          <w:sz w:val="22"/>
          <w:szCs w:val="22"/>
        </w:rPr>
      </w:pPr>
      <w:r w:rsidRPr="00A7129D">
        <w:rPr>
          <w:rFonts w:ascii="Calibri" w:hAnsi="Calibri"/>
          <w:sz w:val="22"/>
          <w:szCs w:val="22"/>
          <w:shd w:val="clear" w:color="auto" w:fill="FFFFFF"/>
        </w:rPr>
        <w:t>IEC 61196-1 (МЭК 61196-1) Кабели связи коаксиальные</w:t>
      </w:r>
      <w:r w:rsidRPr="00A7129D">
        <w:rPr>
          <w:rFonts w:ascii="Calibri" w:hAnsi="Calibri"/>
          <w:sz w:val="22"/>
          <w:szCs w:val="22"/>
        </w:rPr>
        <w:t>. Часть 1. Общие технические условия. Общие положения, определения и требования.</w:t>
      </w:r>
    </w:p>
    <w:p w:rsidR="00A7129D" w:rsidRPr="00A7129D" w:rsidRDefault="00A7129D" w:rsidP="00D003F5">
      <w:pPr>
        <w:numPr>
          <w:ilvl w:val="1"/>
          <w:numId w:val="8"/>
        </w:numPr>
        <w:spacing w:after="160" w:line="259" w:lineRule="auto"/>
        <w:ind w:left="0" w:hanging="491"/>
        <w:rPr>
          <w:rFonts w:ascii="Calibri" w:hAnsi="Calibri"/>
          <w:sz w:val="22"/>
          <w:szCs w:val="22"/>
        </w:rPr>
      </w:pPr>
      <w:r w:rsidRPr="00A7129D">
        <w:rPr>
          <w:rFonts w:ascii="Calibri" w:hAnsi="Calibri"/>
          <w:sz w:val="22"/>
          <w:szCs w:val="22"/>
          <w:shd w:val="clear" w:color="auto" w:fill="FFFFFF"/>
        </w:rPr>
        <w:t>IEC 61196-5 (МЭК 61196-5) Кабели связи коаксиальные. Часть 5. Групповые технические условия на магистральные и распределительные кабели (CATV).</w:t>
      </w:r>
    </w:p>
    <w:p w:rsidR="00A7129D" w:rsidRPr="00A7129D" w:rsidRDefault="00A7129D" w:rsidP="00D003F5">
      <w:pPr>
        <w:numPr>
          <w:ilvl w:val="1"/>
          <w:numId w:val="8"/>
        </w:numPr>
        <w:spacing w:after="160" w:line="259" w:lineRule="auto"/>
        <w:ind w:left="0" w:hanging="491"/>
        <w:rPr>
          <w:rFonts w:ascii="Calibri" w:hAnsi="Calibri" w:cs="Arial"/>
          <w:spacing w:val="2"/>
          <w:sz w:val="22"/>
          <w:szCs w:val="22"/>
        </w:rPr>
      </w:pPr>
      <w:r w:rsidRPr="00A7129D">
        <w:rPr>
          <w:rFonts w:ascii="Calibri" w:hAnsi="Calibri"/>
          <w:sz w:val="22"/>
          <w:szCs w:val="22"/>
          <w:shd w:val="clear" w:color="auto" w:fill="FFFFFF"/>
        </w:rPr>
        <w:t xml:space="preserve">IEC 61196-6 (МЭК 61196-6) Кабели связи коаксиальные. Часть 6. Групповые технические условия на </w:t>
      </w:r>
      <w:proofErr w:type="spellStart"/>
      <w:r w:rsidRPr="00A7129D">
        <w:rPr>
          <w:rFonts w:ascii="Calibri" w:hAnsi="Calibri"/>
          <w:sz w:val="22"/>
          <w:szCs w:val="22"/>
          <w:shd w:val="clear" w:color="auto" w:fill="FFFFFF"/>
        </w:rPr>
        <w:t>ответвительные</w:t>
      </w:r>
      <w:proofErr w:type="spellEnd"/>
      <w:r w:rsidRPr="00A7129D">
        <w:rPr>
          <w:rFonts w:ascii="Calibri" w:hAnsi="Calibri"/>
          <w:sz w:val="22"/>
          <w:szCs w:val="22"/>
          <w:shd w:val="clear" w:color="auto" w:fill="FFFFFF"/>
        </w:rPr>
        <w:t xml:space="preserve"> кабели CATV</w:t>
      </w:r>
      <w:r w:rsidRPr="00A7129D">
        <w:rPr>
          <w:rFonts w:ascii="Calibri" w:hAnsi="Calibri"/>
          <w:sz w:val="22"/>
          <w:szCs w:val="22"/>
        </w:rPr>
        <w:t>.</w:t>
      </w:r>
    </w:p>
    <w:p w:rsidR="00A7129D" w:rsidRPr="00A7129D" w:rsidRDefault="00A7129D" w:rsidP="00D003F5">
      <w:pPr>
        <w:numPr>
          <w:ilvl w:val="1"/>
          <w:numId w:val="8"/>
        </w:numPr>
        <w:spacing w:after="160" w:line="259" w:lineRule="auto"/>
        <w:ind w:left="0" w:hanging="491"/>
        <w:rPr>
          <w:rFonts w:ascii="Calibri" w:hAnsi="Calibri" w:cs="Arial"/>
          <w:spacing w:val="2"/>
          <w:sz w:val="22"/>
          <w:szCs w:val="22"/>
        </w:rPr>
      </w:pPr>
      <w:r w:rsidRPr="00A7129D">
        <w:rPr>
          <w:rFonts w:ascii="Calibri" w:hAnsi="Calibri"/>
          <w:sz w:val="22"/>
          <w:szCs w:val="22"/>
        </w:rPr>
        <w:t xml:space="preserve">ГОСТ Р 53880-2010 </w:t>
      </w:r>
      <w:r w:rsidRPr="00A7129D">
        <w:rPr>
          <w:rFonts w:ascii="Calibri" w:hAnsi="Calibri" w:cs="Arial"/>
          <w:spacing w:val="2"/>
          <w:sz w:val="22"/>
          <w:szCs w:val="22"/>
        </w:rPr>
        <w:t>Кабели коаксиальные для сетей кабельного телевидения. Общие технические условия.</w:t>
      </w:r>
    </w:p>
    <w:p w:rsidR="00A7129D" w:rsidRPr="00A7129D" w:rsidRDefault="00A7129D" w:rsidP="00D003F5">
      <w:pPr>
        <w:numPr>
          <w:ilvl w:val="1"/>
          <w:numId w:val="8"/>
        </w:numPr>
        <w:spacing w:after="160" w:line="259" w:lineRule="auto"/>
        <w:ind w:left="0" w:hanging="491"/>
        <w:rPr>
          <w:rFonts w:ascii="Calibri" w:hAnsi="Calibri" w:cs="Arial"/>
          <w:sz w:val="22"/>
          <w:szCs w:val="22"/>
          <w:shd w:val="clear" w:color="auto" w:fill="FFFFFF"/>
        </w:rPr>
      </w:pPr>
      <w:r w:rsidRPr="00A7129D">
        <w:rPr>
          <w:rFonts w:ascii="Calibri" w:hAnsi="Calibri" w:cs="Arial"/>
          <w:bCs/>
          <w:sz w:val="22"/>
          <w:szCs w:val="22"/>
          <w:shd w:val="clear" w:color="auto" w:fill="FFFFFF"/>
        </w:rPr>
        <w:t>ГОСТ</w:t>
      </w:r>
      <w:r w:rsidRPr="00A7129D">
        <w:rPr>
          <w:rFonts w:ascii="Calibri" w:hAnsi="Calibri" w:cs="Arial"/>
          <w:sz w:val="22"/>
          <w:szCs w:val="22"/>
          <w:shd w:val="clear" w:color="auto" w:fill="FFFFFF"/>
        </w:rPr>
        <w:t> </w:t>
      </w:r>
      <w:r w:rsidRPr="00A7129D">
        <w:rPr>
          <w:rFonts w:ascii="Calibri" w:hAnsi="Calibri" w:cs="Arial"/>
          <w:bCs/>
          <w:sz w:val="22"/>
          <w:szCs w:val="22"/>
          <w:shd w:val="clear" w:color="auto" w:fill="FFFFFF"/>
        </w:rPr>
        <w:t>11326</w:t>
      </w:r>
      <w:r w:rsidRPr="00A7129D">
        <w:rPr>
          <w:rFonts w:ascii="Calibri" w:hAnsi="Calibri" w:cs="Arial"/>
          <w:sz w:val="22"/>
          <w:szCs w:val="22"/>
          <w:shd w:val="clear" w:color="auto" w:fill="FFFFFF"/>
        </w:rPr>
        <w:t>.</w:t>
      </w:r>
      <w:r w:rsidRPr="00A7129D">
        <w:rPr>
          <w:rFonts w:ascii="Calibri" w:hAnsi="Calibri" w:cs="Arial"/>
          <w:bCs/>
          <w:sz w:val="22"/>
          <w:szCs w:val="22"/>
          <w:shd w:val="clear" w:color="auto" w:fill="FFFFFF"/>
        </w:rPr>
        <w:t>0</w:t>
      </w:r>
      <w:r w:rsidRPr="00A7129D">
        <w:rPr>
          <w:rFonts w:ascii="Calibri" w:hAnsi="Calibri" w:cs="Arial"/>
          <w:sz w:val="22"/>
          <w:szCs w:val="22"/>
          <w:shd w:val="clear" w:color="auto" w:fill="FFFFFF"/>
        </w:rPr>
        <w:t>-</w:t>
      </w:r>
      <w:r w:rsidRPr="00A7129D">
        <w:rPr>
          <w:rFonts w:ascii="Calibri" w:hAnsi="Calibri" w:cs="Arial"/>
          <w:bCs/>
          <w:sz w:val="22"/>
          <w:szCs w:val="22"/>
          <w:shd w:val="clear" w:color="auto" w:fill="FFFFFF"/>
        </w:rPr>
        <w:t>78</w:t>
      </w:r>
      <w:r w:rsidRPr="00A7129D">
        <w:rPr>
          <w:rFonts w:ascii="Calibri" w:hAnsi="Calibri" w:cs="Arial"/>
          <w:sz w:val="22"/>
          <w:szCs w:val="22"/>
          <w:shd w:val="clear" w:color="auto" w:fill="FFFFFF"/>
        </w:rPr>
        <w:t xml:space="preserve"> </w:t>
      </w:r>
      <w:r w:rsidRPr="00A7129D">
        <w:rPr>
          <w:rFonts w:ascii="Calibri" w:hAnsi="Calibri" w:cs="Arial"/>
          <w:bCs/>
          <w:sz w:val="22"/>
          <w:szCs w:val="22"/>
          <w:shd w:val="clear" w:color="auto" w:fill="FFFFFF"/>
        </w:rPr>
        <w:t>Кабели</w:t>
      </w:r>
      <w:r w:rsidRPr="00A7129D">
        <w:rPr>
          <w:rFonts w:ascii="Calibri" w:hAnsi="Calibri" w:cs="Arial"/>
          <w:sz w:val="22"/>
          <w:szCs w:val="22"/>
          <w:shd w:val="clear" w:color="auto" w:fill="FFFFFF"/>
        </w:rPr>
        <w:t> </w:t>
      </w:r>
      <w:r w:rsidRPr="00A7129D">
        <w:rPr>
          <w:rFonts w:ascii="Calibri" w:hAnsi="Calibri" w:cs="Arial"/>
          <w:bCs/>
          <w:sz w:val="22"/>
          <w:szCs w:val="22"/>
          <w:shd w:val="clear" w:color="auto" w:fill="FFFFFF"/>
        </w:rPr>
        <w:t>радиочастотные</w:t>
      </w:r>
      <w:r w:rsidRPr="00A7129D">
        <w:rPr>
          <w:rFonts w:ascii="Calibri" w:hAnsi="Calibri" w:cs="Arial"/>
          <w:sz w:val="22"/>
          <w:szCs w:val="22"/>
          <w:shd w:val="clear" w:color="auto" w:fill="FFFFFF"/>
        </w:rPr>
        <w:t>. Общие технические условия.</w:t>
      </w:r>
    </w:p>
    <w:p w:rsidR="00A7129D" w:rsidRPr="00A7129D" w:rsidRDefault="00A7129D" w:rsidP="00D003F5">
      <w:pPr>
        <w:numPr>
          <w:ilvl w:val="1"/>
          <w:numId w:val="8"/>
        </w:numPr>
        <w:spacing w:after="160" w:line="259" w:lineRule="auto"/>
        <w:ind w:left="0" w:hanging="491"/>
        <w:rPr>
          <w:rFonts w:ascii="Calibri" w:hAnsi="Calibri" w:cs="Arial"/>
          <w:sz w:val="22"/>
          <w:szCs w:val="22"/>
        </w:rPr>
      </w:pPr>
      <w:r w:rsidRPr="00A7129D">
        <w:rPr>
          <w:rFonts w:ascii="Calibri" w:hAnsi="Calibri" w:cs="Arial"/>
          <w:sz w:val="22"/>
          <w:szCs w:val="22"/>
        </w:rPr>
        <w:t>ГОСТ 11326.79-79 Кабели радиочастотные марок РК 75-17-17, РК 75-17-17-БГ, РК 75-17-17-Б, РК 75-17-17-Ба и РК 75-17-17-К. Технические условия.</w:t>
      </w:r>
    </w:p>
    <w:p w:rsidR="00A7129D" w:rsidRPr="00A7129D" w:rsidRDefault="00A7129D" w:rsidP="00D003F5">
      <w:pPr>
        <w:numPr>
          <w:ilvl w:val="1"/>
          <w:numId w:val="8"/>
        </w:numPr>
        <w:spacing w:after="160" w:line="259" w:lineRule="auto"/>
        <w:ind w:left="0" w:hanging="491"/>
        <w:rPr>
          <w:rFonts w:ascii="Calibri" w:hAnsi="Calibri" w:cs="Arial"/>
          <w:sz w:val="22"/>
          <w:szCs w:val="22"/>
        </w:rPr>
      </w:pPr>
      <w:r w:rsidRPr="00A7129D">
        <w:rPr>
          <w:rFonts w:ascii="Calibri" w:hAnsi="Calibri"/>
          <w:sz w:val="22"/>
          <w:szCs w:val="22"/>
        </w:rPr>
        <w:t>ГОСТ 11326.12-79 Кабель радиочастотный марки РК 75-9-13. Технические условия.</w:t>
      </w:r>
    </w:p>
    <w:p w:rsidR="00A7129D" w:rsidRPr="00A7129D" w:rsidRDefault="00A7129D" w:rsidP="00D003F5">
      <w:pPr>
        <w:numPr>
          <w:ilvl w:val="1"/>
          <w:numId w:val="8"/>
        </w:numPr>
        <w:spacing w:after="160" w:line="259" w:lineRule="auto"/>
        <w:ind w:left="0" w:hanging="491"/>
        <w:rPr>
          <w:rFonts w:ascii="Calibri" w:hAnsi="Calibri" w:cs="Arial"/>
          <w:sz w:val="22"/>
          <w:szCs w:val="22"/>
        </w:rPr>
      </w:pPr>
      <w:r w:rsidRPr="00A7129D">
        <w:rPr>
          <w:rFonts w:ascii="Calibri" w:hAnsi="Calibri"/>
          <w:sz w:val="22"/>
          <w:szCs w:val="22"/>
        </w:rPr>
        <w:t>ГОСТ 11326.32-79 Кабель радиочастотный марки РК 75-17-31. Технические условия.</w:t>
      </w:r>
    </w:p>
    <w:p w:rsidR="00A7129D" w:rsidRPr="00A7129D" w:rsidRDefault="00A7129D" w:rsidP="00D003F5">
      <w:pPr>
        <w:numPr>
          <w:ilvl w:val="1"/>
          <w:numId w:val="8"/>
        </w:numPr>
        <w:spacing w:after="160" w:line="259" w:lineRule="auto"/>
        <w:ind w:left="0" w:hanging="491"/>
        <w:rPr>
          <w:rFonts w:ascii="Calibri" w:hAnsi="Calibri" w:cs="Arial"/>
          <w:sz w:val="22"/>
          <w:szCs w:val="22"/>
        </w:rPr>
      </w:pPr>
      <w:r w:rsidRPr="00A7129D">
        <w:rPr>
          <w:rFonts w:ascii="Calibri" w:hAnsi="Calibri"/>
          <w:sz w:val="22"/>
          <w:szCs w:val="22"/>
        </w:rPr>
        <w:t>ГОСТ 11326.8-79 Кабель радиочастотный марки РК 75-4-11. Технические условия.</w:t>
      </w:r>
    </w:p>
    <w:p w:rsidR="00A7129D" w:rsidRPr="00A7129D" w:rsidRDefault="00A7129D" w:rsidP="00D003F5">
      <w:pPr>
        <w:numPr>
          <w:ilvl w:val="1"/>
          <w:numId w:val="8"/>
        </w:numPr>
        <w:spacing w:after="160" w:line="259" w:lineRule="auto"/>
        <w:ind w:left="0" w:hanging="491"/>
        <w:rPr>
          <w:rFonts w:ascii="Calibri" w:hAnsi="Calibri" w:cs="Arial"/>
          <w:sz w:val="22"/>
          <w:szCs w:val="22"/>
        </w:rPr>
      </w:pPr>
      <w:r w:rsidRPr="00A7129D">
        <w:rPr>
          <w:rFonts w:ascii="Calibri" w:hAnsi="Calibri"/>
          <w:sz w:val="22"/>
          <w:szCs w:val="22"/>
        </w:rPr>
        <w:t>ГОСТ 11326.9-79 Кабель радиочастотный марки РК 75-4-12. Технические условия.</w:t>
      </w:r>
    </w:p>
    <w:p w:rsidR="00A7129D" w:rsidRPr="00A7129D" w:rsidRDefault="00A7129D" w:rsidP="00D003F5">
      <w:pPr>
        <w:numPr>
          <w:ilvl w:val="1"/>
          <w:numId w:val="8"/>
        </w:numPr>
        <w:spacing w:after="160" w:line="259" w:lineRule="auto"/>
        <w:ind w:left="0" w:hanging="491"/>
        <w:rPr>
          <w:rFonts w:ascii="Calibri" w:hAnsi="Calibri" w:cs="Arial"/>
          <w:sz w:val="22"/>
          <w:szCs w:val="22"/>
        </w:rPr>
      </w:pPr>
      <w:r w:rsidRPr="00A7129D">
        <w:rPr>
          <w:rFonts w:ascii="Calibri" w:hAnsi="Calibri"/>
          <w:sz w:val="22"/>
          <w:szCs w:val="22"/>
        </w:rPr>
        <w:t>ГОСТ 11326.22-79 Кабель радиочастотный марки РК 75-4-15. Технические условия.</w:t>
      </w:r>
    </w:p>
    <w:p w:rsidR="00A7129D" w:rsidRPr="00A7129D" w:rsidRDefault="00A7129D" w:rsidP="00D003F5">
      <w:pPr>
        <w:numPr>
          <w:ilvl w:val="1"/>
          <w:numId w:val="8"/>
        </w:numPr>
        <w:spacing w:after="160" w:line="259" w:lineRule="auto"/>
        <w:ind w:left="0" w:hanging="491"/>
        <w:rPr>
          <w:rFonts w:ascii="Calibri" w:hAnsi="Calibri" w:cs="Arial"/>
          <w:sz w:val="22"/>
          <w:szCs w:val="22"/>
        </w:rPr>
      </w:pPr>
      <w:r w:rsidRPr="00A7129D">
        <w:rPr>
          <w:rFonts w:ascii="Calibri" w:hAnsi="Calibri"/>
          <w:sz w:val="22"/>
          <w:szCs w:val="22"/>
        </w:rPr>
        <w:t>ГОСТ 11326.23-79 Кабель радиочастотный марки РК 75-4-16. Технические условия.</w:t>
      </w:r>
    </w:p>
    <w:p w:rsidR="00A7129D" w:rsidRPr="00A7129D" w:rsidRDefault="00A7129D" w:rsidP="00A7129D">
      <w:pPr>
        <w:keepNext/>
        <w:keepLines/>
        <w:numPr>
          <w:ilvl w:val="0"/>
          <w:numId w:val="8"/>
        </w:numPr>
        <w:spacing w:before="240" w:after="160" w:line="259" w:lineRule="auto"/>
        <w:outlineLvl w:val="0"/>
        <w:rPr>
          <w:rFonts w:ascii="Calibri Light" w:hAnsi="Calibri Light"/>
          <w:sz w:val="32"/>
          <w:szCs w:val="32"/>
          <w:lang w:eastAsia="en-US"/>
        </w:rPr>
      </w:pPr>
      <w:bookmarkStart w:id="26" w:name="_Toc421085436"/>
      <w:bookmarkStart w:id="27" w:name="_Toc4585649"/>
      <w:r w:rsidRPr="00A7129D">
        <w:rPr>
          <w:rFonts w:ascii="Calibri Light" w:hAnsi="Calibri Light"/>
          <w:sz w:val="32"/>
          <w:szCs w:val="32"/>
          <w:lang w:eastAsia="en-US"/>
        </w:rPr>
        <w:t>СОКРАЩЕНИЯ</w:t>
      </w:r>
      <w:bookmarkEnd w:id="26"/>
      <w:bookmarkEnd w:id="27"/>
    </w:p>
    <w:p w:rsidR="00A7129D" w:rsidRPr="00A7129D" w:rsidRDefault="00A7129D" w:rsidP="00D003F5">
      <w:pPr>
        <w:numPr>
          <w:ilvl w:val="1"/>
          <w:numId w:val="8"/>
        </w:numPr>
        <w:spacing w:after="160" w:line="259" w:lineRule="auto"/>
        <w:ind w:left="0" w:hanging="425"/>
        <w:rPr>
          <w:rFonts w:ascii="Calibri" w:hAnsi="Calibri"/>
          <w:sz w:val="22"/>
          <w:szCs w:val="22"/>
        </w:rPr>
      </w:pPr>
      <w:r w:rsidRPr="00A7129D">
        <w:rPr>
          <w:rFonts w:ascii="Calibri" w:hAnsi="Calibri"/>
          <w:sz w:val="22"/>
          <w:szCs w:val="22"/>
        </w:rPr>
        <w:t>RG - "</w:t>
      </w:r>
      <w:proofErr w:type="spellStart"/>
      <w:r w:rsidRPr="00A7129D">
        <w:rPr>
          <w:rFonts w:ascii="Calibri" w:hAnsi="Calibri"/>
          <w:sz w:val="22"/>
          <w:szCs w:val="22"/>
        </w:rPr>
        <w:t>Radio</w:t>
      </w:r>
      <w:proofErr w:type="spellEnd"/>
      <w:r w:rsidRPr="00A7129D">
        <w:rPr>
          <w:rFonts w:ascii="Calibri" w:hAnsi="Calibri"/>
          <w:sz w:val="22"/>
          <w:szCs w:val="22"/>
        </w:rPr>
        <w:t xml:space="preserve"> </w:t>
      </w:r>
      <w:proofErr w:type="spellStart"/>
      <w:r w:rsidRPr="00A7129D">
        <w:rPr>
          <w:rFonts w:ascii="Calibri" w:hAnsi="Calibri"/>
          <w:sz w:val="22"/>
          <w:szCs w:val="22"/>
        </w:rPr>
        <w:t>Guide</w:t>
      </w:r>
      <w:proofErr w:type="spellEnd"/>
      <w:r w:rsidRPr="00A7129D">
        <w:rPr>
          <w:rFonts w:ascii="Calibri" w:hAnsi="Calibri"/>
          <w:sz w:val="22"/>
          <w:szCs w:val="22"/>
        </w:rPr>
        <w:t>" (</w:t>
      </w:r>
      <w:proofErr w:type="spellStart"/>
      <w:r w:rsidRPr="00A7129D">
        <w:rPr>
          <w:rFonts w:ascii="Calibri" w:hAnsi="Calibri"/>
          <w:sz w:val="22"/>
          <w:szCs w:val="22"/>
        </w:rPr>
        <w:t>радиопроводящий</w:t>
      </w:r>
      <w:proofErr w:type="spellEnd"/>
      <w:r w:rsidRPr="00A7129D">
        <w:rPr>
          <w:rFonts w:ascii="Calibri" w:hAnsi="Calibri"/>
          <w:sz w:val="22"/>
          <w:szCs w:val="22"/>
        </w:rPr>
        <w:t>) для прокладки в сетях кабельного телевидения в качестве распределительного и абонентского.</w:t>
      </w:r>
    </w:p>
    <w:p w:rsidR="00A7129D" w:rsidRPr="00A7129D" w:rsidRDefault="00A7129D" w:rsidP="00D003F5">
      <w:pPr>
        <w:numPr>
          <w:ilvl w:val="1"/>
          <w:numId w:val="8"/>
        </w:numPr>
        <w:spacing w:after="160" w:line="259" w:lineRule="auto"/>
        <w:ind w:left="0" w:hanging="425"/>
        <w:rPr>
          <w:rFonts w:ascii="Calibri" w:hAnsi="Calibri"/>
          <w:sz w:val="22"/>
          <w:szCs w:val="22"/>
        </w:rPr>
      </w:pPr>
      <w:r w:rsidRPr="00A7129D">
        <w:rPr>
          <w:rFonts w:ascii="Calibri" w:hAnsi="Calibri"/>
          <w:sz w:val="22"/>
          <w:szCs w:val="22"/>
        </w:rPr>
        <w:t>DG - "</w:t>
      </w:r>
      <w:proofErr w:type="spellStart"/>
      <w:r w:rsidRPr="00A7129D">
        <w:rPr>
          <w:rFonts w:ascii="Calibri" w:hAnsi="Calibri"/>
          <w:sz w:val="22"/>
          <w:szCs w:val="22"/>
        </w:rPr>
        <w:t>Digital</w:t>
      </w:r>
      <w:proofErr w:type="spellEnd"/>
      <w:r w:rsidRPr="00A7129D">
        <w:rPr>
          <w:rFonts w:ascii="Calibri" w:hAnsi="Calibri"/>
          <w:sz w:val="22"/>
          <w:szCs w:val="22"/>
        </w:rPr>
        <w:t xml:space="preserve"> </w:t>
      </w:r>
      <w:proofErr w:type="spellStart"/>
      <w:r w:rsidRPr="00A7129D">
        <w:rPr>
          <w:rFonts w:ascii="Calibri" w:hAnsi="Calibri"/>
          <w:sz w:val="22"/>
          <w:szCs w:val="22"/>
        </w:rPr>
        <w:t>Guide</w:t>
      </w:r>
      <w:proofErr w:type="spellEnd"/>
      <w:r w:rsidRPr="00A7129D">
        <w:rPr>
          <w:rFonts w:ascii="Calibri" w:hAnsi="Calibri"/>
          <w:sz w:val="22"/>
          <w:szCs w:val="22"/>
        </w:rPr>
        <w:t>". Кабель для цифрового телевидения.</w:t>
      </w:r>
    </w:p>
    <w:p w:rsidR="00A7129D" w:rsidRPr="00A7129D" w:rsidRDefault="00A7129D" w:rsidP="00D003F5">
      <w:pPr>
        <w:numPr>
          <w:ilvl w:val="1"/>
          <w:numId w:val="8"/>
        </w:numPr>
        <w:spacing w:after="160" w:line="259" w:lineRule="auto"/>
        <w:ind w:left="0" w:hanging="425"/>
        <w:rPr>
          <w:rFonts w:ascii="Calibri" w:hAnsi="Calibri"/>
          <w:sz w:val="22"/>
          <w:szCs w:val="22"/>
        </w:rPr>
      </w:pPr>
      <w:r w:rsidRPr="00A7129D">
        <w:rPr>
          <w:rFonts w:ascii="Calibri" w:hAnsi="Calibri"/>
          <w:sz w:val="22"/>
          <w:szCs w:val="22"/>
        </w:rPr>
        <w:t>SAT - "</w:t>
      </w:r>
      <w:proofErr w:type="spellStart"/>
      <w:r w:rsidRPr="00A7129D">
        <w:rPr>
          <w:rFonts w:ascii="Calibri" w:hAnsi="Calibri"/>
          <w:sz w:val="22"/>
          <w:szCs w:val="22"/>
        </w:rPr>
        <w:t>Sattelite</w:t>
      </w:r>
      <w:proofErr w:type="spellEnd"/>
      <w:r w:rsidRPr="00A7129D">
        <w:rPr>
          <w:rFonts w:ascii="Calibri" w:hAnsi="Calibri"/>
          <w:sz w:val="22"/>
          <w:szCs w:val="22"/>
        </w:rPr>
        <w:t>". Кабель для спутникового телевидения.</w:t>
      </w:r>
    </w:p>
    <w:p w:rsidR="00A7129D" w:rsidRPr="00A7129D" w:rsidRDefault="00A7129D" w:rsidP="00D003F5">
      <w:pPr>
        <w:numPr>
          <w:ilvl w:val="1"/>
          <w:numId w:val="8"/>
        </w:numPr>
        <w:spacing w:after="160" w:line="259" w:lineRule="auto"/>
        <w:ind w:left="0" w:hanging="425"/>
        <w:rPr>
          <w:rFonts w:ascii="Calibri" w:hAnsi="Calibri"/>
          <w:sz w:val="22"/>
          <w:szCs w:val="22"/>
        </w:rPr>
      </w:pPr>
      <w:r w:rsidRPr="00A7129D">
        <w:rPr>
          <w:rFonts w:ascii="Calibri" w:hAnsi="Calibri"/>
          <w:sz w:val="22"/>
          <w:szCs w:val="22"/>
        </w:rPr>
        <w:t>РК – марка отечественного радиочастотного кабеля в соответствии с</w:t>
      </w:r>
      <w:r w:rsidRPr="00A7129D">
        <w:rPr>
          <w:rFonts w:ascii="Calibri" w:hAnsi="Calibri" w:cs="Arial"/>
          <w:bCs/>
          <w:sz w:val="22"/>
          <w:szCs w:val="22"/>
          <w:shd w:val="clear" w:color="auto" w:fill="FFFFFF"/>
        </w:rPr>
        <w:t xml:space="preserve"> ГОСТ</w:t>
      </w:r>
      <w:r w:rsidRPr="00A7129D">
        <w:rPr>
          <w:rFonts w:ascii="Calibri" w:hAnsi="Calibri" w:cs="Arial"/>
          <w:sz w:val="22"/>
          <w:szCs w:val="22"/>
          <w:shd w:val="clear" w:color="auto" w:fill="FFFFFF"/>
        </w:rPr>
        <w:t> </w:t>
      </w:r>
      <w:r w:rsidRPr="00A7129D">
        <w:rPr>
          <w:rFonts w:ascii="Calibri" w:hAnsi="Calibri" w:cs="Arial"/>
          <w:bCs/>
          <w:sz w:val="22"/>
          <w:szCs w:val="22"/>
          <w:shd w:val="clear" w:color="auto" w:fill="FFFFFF"/>
        </w:rPr>
        <w:t>11326</w:t>
      </w:r>
      <w:r w:rsidRPr="00A7129D">
        <w:rPr>
          <w:rFonts w:ascii="Calibri" w:hAnsi="Calibri" w:cs="Arial"/>
          <w:sz w:val="22"/>
          <w:szCs w:val="22"/>
          <w:shd w:val="clear" w:color="auto" w:fill="FFFFFF"/>
        </w:rPr>
        <w:t>.</w:t>
      </w:r>
      <w:r w:rsidRPr="00A7129D">
        <w:rPr>
          <w:rFonts w:ascii="Calibri" w:hAnsi="Calibri" w:cs="Arial"/>
          <w:bCs/>
          <w:sz w:val="22"/>
          <w:szCs w:val="22"/>
          <w:shd w:val="clear" w:color="auto" w:fill="FFFFFF"/>
        </w:rPr>
        <w:t>0</w:t>
      </w:r>
      <w:r w:rsidRPr="00A7129D">
        <w:rPr>
          <w:rFonts w:ascii="Calibri" w:hAnsi="Calibri" w:cs="Arial"/>
          <w:sz w:val="22"/>
          <w:szCs w:val="22"/>
          <w:shd w:val="clear" w:color="auto" w:fill="FFFFFF"/>
        </w:rPr>
        <w:t>-</w:t>
      </w:r>
      <w:r w:rsidRPr="00A7129D">
        <w:rPr>
          <w:rFonts w:ascii="Calibri" w:hAnsi="Calibri" w:cs="Arial"/>
          <w:bCs/>
          <w:sz w:val="22"/>
          <w:szCs w:val="22"/>
          <w:shd w:val="clear" w:color="auto" w:fill="FFFFFF"/>
        </w:rPr>
        <w:t>78.</w:t>
      </w:r>
    </w:p>
    <w:p w:rsidR="00A7129D" w:rsidRPr="00A7129D" w:rsidRDefault="00A7129D" w:rsidP="00A7129D">
      <w:pPr>
        <w:keepNext/>
        <w:keepLines/>
        <w:numPr>
          <w:ilvl w:val="0"/>
          <w:numId w:val="8"/>
        </w:numPr>
        <w:spacing w:before="240" w:after="160" w:line="259" w:lineRule="auto"/>
        <w:outlineLvl w:val="0"/>
        <w:rPr>
          <w:rFonts w:ascii="Calibri Light" w:hAnsi="Calibri Light"/>
          <w:sz w:val="32"/>
          <w:szCs w:val="32"/>
          <w:lang w:eastAsia="en-US"/>
        </w:rPr>
      </w:pPr>
      <w:bookmarkStart w:id="28" w:name="_Toc4585650"/>
      <w:r w:rsidRPr="00A7129D">
        <w:rPr>
          <w:rFonts w:ascii="Calibri Light" w:hAnsi="Calibri Light"/>
          <w:sz w:val="32"/>
          <w:szCs w:val="32"/>
          <w:lang w:eastAsia="en-US"/>
        </w:rPr>
        <w:t>ЦЕЛЬ ПРИОБРЕТЕНИЯ</w:t>
      </w:r>
      <w:bookmarkEnd w:id="28"/>
      <w:r w:rsidRPr="00A7129D">
        <w:rPr>
          <w:rFonts w:ascii="Calibri Light" w:hAnsi="Calibri Light"/>
          <w:sz w:val="32"/>
          <w:szCs w:val="32"/>
          <w:lang w:eastAsia="en-US"/>
        </w:rPr>
        <w:t xml:space="preserve"> </w:t>
      </w:r>
    </w:p>
    <w:p w:rsidR="00A7129D" w:rsidRPr="00A7129D" w:rsidRDefault="00A7129D" w:rsidP="00D003F5">
      <w:pPr>
        <w:numPr>
          <w:ilvl w:val="1"/>
          <w:numId w:val="8"/>
        </w:numPr>
        <w:spacing w:after="160" w:line="259" w:lineRule="auto"/>
        <w:ind w:left="0" w:hanging="426"/>
        <w:rPr>
          <w:rFonts w:ascii="Calibri" w:hAnsi="Calibri"/>
          <w:sz w:val="22"/>
          <w:szCs w:val="22"/>
        </w:rPr>
      </w:pPr>
      <w:r w:rsidRPr="00A7129D">
        <w:rPr>
          <w:rFonts w:ascii="Calibri" w:hAnsi="Calibri"/>
          <w:sz w:val="22"/>
          <w:szCs w:val="22"/>
        </w:rPr>
        <w:t>Кабели радиочастотные коаксиальные предназначены для использования его в следующих целях:</w:t>
      </w:r>
    </w:p>
    <w:p w:rsidR="00A7129D" w:rsidRPr="00A7129D" w:rsidRDefault="00A7129D" w:rsidP="00D003F5">
      <w:pPr>
        <w:numPr>
          <w:ilvl w:val="1"/>
          <w:numId w:val="8"/>
        </w:numPr>
        <w:spacing w:after="160" w:line="259" w:lineRule="auto"/>
        <w:ind w:left="0" w:hanging="426"/>
        <w:rPr>
          <w:rFonts w:ascii="Calibri" w:hAnsi="Calibri"/>
          <w:sz w:val="22"/>
          <w:szCs w:val="22"/>
        </w:rPr>
      </w:pPr>
      <w:r w:rsidRPr="00A7129D">
        <w:rPr>
          <w:rFonts w:ascii="Calibri" w:hAnsi="Calibri"/>
          <w:sz w:val="22"/>
          <w:szCs w:val="22"/>
        </w:rPr>
        <w:t>для прокладки в сетях кабельного телевидения в качестве распределительного (</w:t>
      </w:r>
      <w:r w:rsidRPr="00A7129D">
        <w:rPr>
          <w:rFonts w:ascii="Calibri" w:hAnsi="Calibri"/>
          <w:sz w:val="22"/>
          <w:szCs w:val="22"/>
          <w:lang w:val="en-US"/>
        </w:rPr>
        <w:t>RG</w:t>
      </w:r>
      <w:r w:rsidRPr="00A7129D">
        <w:rPr>
          <w:rFonts w:ascii="Calibri" w:hAnsi="Calibri"/>
          <w:sz w:val="22"/>
          <w:szCs w:val="22"/>
        </w:rPr>
        <w:t>11).</w:t>
      </w:r>
    </w:p>
    <w:p w:rsidR="00A7129D" w:rsidRPr="00A7129D" w:rsidRDefault="00A7129D" w:rsidP="00D003F5">
      <w:pPr>
        <w:numPr>
          <w:ilvl w:val="1"/>
          <w:numId w:val="8"/>
        </w:numPr>
        <w:spacing w:after="160" w:line="259" w:lineRule="auto"/>
        <w:ind w:left="0" w:hanging="426"/>
        <w:rPr>
          <w:rFonts w:ascii="Calibri" w:hAnsi="Calibri"/>
          <w:sz w:val="22"/>
          <w:szCs w:val="22"/>
        </w:rPr>
      </w:pPr>
      <w:r w:rsidRPr="00A7129D">
        <w:rPr>
          <w:rFonts w:ascii="Calibri" w:hAnsi="Calibri"/>
          <w:sz w:val="22"/>
          <w:szCs w:val="22"/>
        </w:rPr>
        <w:t>для прокладки в сетях кабельного телевидения в качестве абонентского кабеля (</w:t>
      </w:r>
      <w:r w:rsidRPr="00A7129D">
        <w:rPr>
          <w:rFonts w:ascii="Calibri" w:hAnsi="Calibri"/>
          <w:sz w:val="22"/>
          <w:szCs w:val="22"/>
          <w:lang w:val="en-US"/>
        </w:rPr>
        <w:t>RG</w:t>
      </w:r>
      <w:r w:rsidRPr="00A7129D">
        <w:rPr>
          <w:rFonts w:ascii="Calibri" w:hAnsi="Calibri"/>
          <w:sz w:val="22"/>
          <w:szCs w:val="22"/>
        </w:rPr>
        <w:t>6).</w:t>
      </w:r>
    </w:p>
    <w:p w:rsidR="00A7129D" w:rsidRPr="00A7129D" w:rsidRDefault="00A7129D" w:rsidP="00D003F5">
      <w:pPr>
        <w:numPr>
          <w:ilvl w:val="1"/>
          <w:numId w:val="8"/>
        </w:numPr>
        <w:spacing w:after="160" w:line="259" w:lineRule="auto"/>
        <w:ind w:left="0" w:hanging="426"/>
        <w:rPr>
          <w:rFonts w:ascii="Calibri" w:hAnsi="Calibri"/>
          <w:sz w:val="22"/>
          <w:szCs w:val="22"/>
        </w:rPr>
      </w:pPr>
      <w:r w:rsidRPr="00A7129D">
        <w:rPr>
          <w:rFonts w:ascii="Calibri" w:hAnsi="Calibri"/>
          <w:sz w:val="22"/>
          <w:szCs w:val="22"/>
        </w:rPr>
        <w:t>для прокладки в межстанционном оборудовании (</w:t>
      </w:r>
      <w:r w:rsidRPr="00A7129D">
        <w:rPr>
          <w:rFonts w:ascii="Calibri" w:hAnsi="Calibri"/>
          <w:sz w:val="22"/>
          <w:szCs w:val="22"/>
          <w:lang w:val="en-US"/>
        </w:rPr>
        <w:t>DG</w:t>
      </w:r>
      <w:r w:rsidRPr="00A7129D">
        <w:rPr>
          <w:rFonts w:ascii="Calibri" w:hAnsi="Calibri"/>
          <w:sz w:val="22"/>
          <w:szCs w:val="22"/>
        </w:rPr>
        <w:t>).</w:t>
      </w:r>
    </w:p>
    <w:p w:rsidR="00A7129D" w:rsidRPr="00A7129D" w:rsidRDefault="00A7129D" w:rsidP="00D003F5">
      <w:pPr>
        <w:numPr>
          <w:ilvl w:val="1"/>
          <w:numId w:val="8"/>
        </w:numPr>
        <w:spacing w:after="160" w:line="259" w:lineRule="auto"/>
        <w:ind w:left="0" w:hanging="426"/>
        <w:rPr>
          <w:rFonts w:ascii="Calibri" w:hAnsi="Calibri"/>
          <w:sz w:val="22"/>
          <w:szCs w:val="22"/>
        </w:rPr>
      </w:pPr>
      <w:r w:rsidRPr="00A7129D">
        <w:rPr>
          <w:rFonts w:ascii="Calibri" w:hAnsi="Calibri"/>
          <w:sz w:val="22"/>
          <w:szCs w:val="22"/>
        </w:rPr>
        <w:t>спутникового приема (</w:t>
      </w:r>
      <w:r w:rsidRPr="00A7129D">
        <w:rPr>
          <w:rFonts w:ascii="Calibri" w:hAnsi="Calibri"/>
          <w:sz w:val="22"/>
          <w:szCs w:val="22"/>
          <w:lang w:val="en-US"/>
        </w:rPr>
        <w:t>SAT)</w:t>
      </w:r>
      <w:r w:rsidRPr="00A7129D">
        <w:rPr>
          <w:rFonts w:ascii="Calibri" w:hAnsi="Calibri"/>
          <w:sz w:val="22"/>
          <w:szCs w:val="22"/>
        </w:rPr>
        <w:t>.</w:t>
      </w:r>
    </w:p>
    <w:p w:rsidR="00A7129D" w:rsidRPr="00A7129D" w:rsidRDefault="00A7129D" w:rsidP="00D003F5">
      <w:pPr>
        <w:numPr>
          <w:ilvl w:val="1"/>
          <w:numId w:val="8"/>
        </w:numPr>
        <w:spacing w:after="160" w:line="259" w:lineRule="auto"/>
        <w:ind w:left="0" w:hanging="426"/>
        <w:rPr>
          <w:rFonts w:ascii="Calibri" w:hAnsi="Calibri"/>
          <w:sz w:val="22"/>
          <w:szCs w:val="22"/>
        </w:rPr>
      </w:pPr>
      <w:r w:rsidRPr="00A7129D">
        <w:rPr>
          <w:rFonts w:ascii="Calibri" w:hAnsi="Calibri"/>
          <w:sz w:val="22"/>
          <w:szCs w:val="22"/>
        </w:rPr>
        <w:t>в антенно-фидерных системах эфирного телевещания (РК).</w:t>
      </w:r>
    </w:p>
    <w:p w:rsidR="00A7129D" w:rsidRPr="00A7129D" w:rsidRDefault="00A7129D" w:rsidP="00A7129D">
      <w:pPr>
        <w:ind w:left="792"/>
        <w:rPr>
          <w:rFonts w:ascii="Calibri" w:hAnsi="Calibri"/>
          <w:sz w:val="22"/>
          <w:szCs w:val="22"/>
        </w:rPr>
      </w:pPr>
    </w:p>
    <w:p w:rsidR="00A7129D" w:rsidRPr="00A7129D" w:rsidRDefault="00A7129D" w:rsidP="00A7129D">
      <w:pPr>
        <w:keepNext/>
        <w:keepLines/>
        <w:numPr>
          <w:ilvl w:val="0"/>
          <w:numId w:val="8"/>
        </w:numPr>
        <w:spacing w:before="240" w:after="160" w:line="259" w:lineRule="auto"/>
        <w:outlineLvl w:val="0"/>
        <w:rPr>
          <w:rFonts w:ascii="Calibri Light" w:hAnsi="Calibri Light"/>
          <w:sz w:val="32"/>
          <w:szCs w:val="32"/>
          <w:lang w:eastAsia="en-US"/>
        </w:rPr>
      </w:pPr>
      <w:bookmarkStart w:id="29" w:name="_Toc4585651"/>
      <w:r w:rsidRPr="00A7129D">
        <w:rPr>
          <w:rFonts w:ascii="Calibri Light" w:hAnsi="Calibri Light"/>
          <w:sz w:val="32"/>
          <w:szCs w:val="32"/>
          <w:lang w:eastAsia="en-US"/>
        </w:rPr>
        <w:t>ВОЗМОЖН</w:t>
      </w:r>
      <w:bookmarkStart w:id="30" w:name="ТТ46"/>
      <w:bookmarkEnd w:id="30"/>
      <w:r w:rsidRPr="00A7129D">
        <w:rPr>
          <w:rFonts w:ascii="Calibri Light" w:hAnsi="Calibri Light"/>
          <w:sz w:val="32"/>
          <w:szCs w:val="32"/>
          <w:lang w:eastAsia="en-US"/>
        </w:rPr>
        <w:t>ЫЕ ТИПЫ РАДИОЧАСТОТНЫХ КОАКСИАЛЬНЫХ КАБЕЛЕЙ</w:t>
      </w:r>
      <w:bookmarkEnd w:id="29"/>
    </w:p>
    <w:p w:rsidR="00A7129D" w:rsidRPr="00A7129D" w:rsidRDefault="00A7129D" w:rsidP="00D003F5">
      <w:pPr>
        <w:numPr>
          <w:ilvl w:val="1"/>
          <w:numId w:val="8"/>
        </w:numPr>
        <w:spacing w:after="160" w:line="259" w:lineRule="auto"/>
        <w:ind w:left="142"/>
        <w:rPr>
          <w:rFonts w:ascii="Calibri" w:hAnsi="Calibri"/>
          <w:sz w:val="22"/>
          <w:szCs w:val="22"/>
        </w:rPr>
      </w:pPr>
      <w:r w:rsidRPr="00A7129D">
        <w:rPr>
          <w:rFonts w:ascii="Calibri" w:hAnsi="Calibri"/>
          <w:sz w:val="22"/>
          <w:szCs w:val="22"/>
        </w:rPr>
        <w:t>Типы кабелей по назначению:</w:t>
      </w:r>
    </w:p>
    <w:p w:rsidR="00A7129D" w:rsidRPr="00A7129D" w:rsidRDefault="00A7129D" w:rsidP="00A7129D">
      <w:pPr>
        <w:numPr>
          <w:ilvl w:val="1"/>
          <w:numId w:val="9"/>
        </w:numPr>
        <w:spacing w:after="160" w:line="259" w:lineRule="auto"/>
        <w:rPr>
          <w:rFonts w:ascii="Calibri" w:hAnsi="Calibri"/>
          <w:sz w:val="22"/>
          <w:szCs w:val="22"/>
        </w:rPr>
      </w:pPr>
      <w:r w:rsidRPr="00A7129D">
        <w:rPr>
          <w:rFonts w:ascii="Calibri" w:hAnsi="Calibri"/>
          <w:sz w:val="22"/>
          <w:szCs w:val="22"/>
        </w:rPr>
        <w:t>кабели коаксиальные магистральные (</w:t>
      </w:r>
      <w:proofErr w:type="spellStart"/>
      <w:r w:rsidRPr="00A7129D">
        <w:rPr>
          <w:rFonts w:ascii="Calibri" w:hAnsi="Calibri"/>
          <w:sz w:val="22"/>
          <w:szCs w:val="22"/>
        </w:rPr>
        <w:t>субмагистральные</w:t>
      </w:r>
      <w:proofErr w:type="spellEnd"/>
      <w:r w:rsidRPr="00A7129D">
        <w:rPr>
          <w:rFonts w:ascii="Calibri" w:hAnsi="Calibri"/>
          <w:sz w:val="22"/>
          <w:szCs w:val="22"/>
        </w:rPr>
        <w:t>) и распределительные;</w:t>
      </w:r>
    </w:p>
    <w:p w:rsidR="00A7129D" w:rsidRPr="00A7129D" w:rsidRDefault="00A7129D" w:rsidP="00A7129D">
      <w:pPr>
        <w:numPr>
          <w:ilvl w:val="1"/>
          <w:numId w:val="9"/>
        </w:numPr>
        <w:spacing w:after="160" w:line="259" w:lineRule="auto"/>
        <w:rPr>
          <w:rFonts w:ascii="Calibri" w:hAnsi="Calibri"/>
          <w:sz w:val="22"/>
          <w:szCs w:val="22"/>
        </w:rPr>
      </w:pPr>
      <w:r w:rsidRPr="00A7129D">
        <w:rPr>
          <w:rFonts w:ascii="Calibri" w:hAnsi="Calibri"/>
          <w:sz w:val="22"/>
          <w:szCs w:val="22"/>
        </w:rPr>
        <w:t>кабели коаксиальные магистральные (</w:t>
      </w:r>
      <w:proofErr w:type="spellStart"/>
      <w:r w:rsidRPr="00A7129D">
        <w:rPr>
          <w:rFonts w:ascii="Calibri" w:hAnsi="Calibri"/>
          <w:sz w:val="22"/>
          <w:szCs w:val="22"/>
        </w:rPr>
        <w:t>субмагистральные</w:t>
      </w:r>
      <w:proofErr w:type="spellEnd"/>
      <w:r w:rsidRPr="00A7129D">
        <w:rPr>
          <w:rFonts w:ascii="Calibri" w:hAnsi="Calibri"/>
          <w:sz w:val="22"/>
          <w:szCs w:val="22"/>
        </w:rPr>
        <w:t>) и распределительные со встроенным грузонесущим элементом.</w:t>
      </w:r>
    </w:p>
    <w:p w:rsidR="00A7129D" w:rsidRPr="00A7129D" w:rsidRDefault="00A7129D" w:rsidP="00A7129D">
      <w:pPr>
        <w:numPr>
          <w:ilvl w:val="1"/>
          <w:numId w:val="9"/>
        </w:numPr>
        <w:spacing w:after="160" w:line="259" w:lineRule="auto"/>
        <w:rPr>
          <w:rFonts w:ascii="Calibri" w:hAnsi="Calibri"/>
          <w:sz w:val="22"/>
          <w:szCs w:val="22"/>
        </w:rPr>
      </w:pPr>
      <w:r w:rsidRPr="00A7129D">
        <w:rPr>
          <w:rFonts w:ascii="Calibri" w:hAnsi="Calibri"/>
          <w:sz w:val="22"/>
          <w:szCs w:val="22"/>
        </w:rPr>
        <w:t>кабели коаксиальные абонентские;</w:t>
      </w:r>
    </w:p>
    <w:p w:rsidR="00A7129D" w:rsidRPr="00A7129D" w:rsidRDefault="00A7129D" w:rsidP="00A7129D">
      <w:pPr>
        <w:spacing w:after="160" w:line="259" w:lineRule="auto"/>
        <w:ind w:left="792"/>
        <w:contextualSpacing/>
        <w:rPr>
          <w:rFonts w:ascii="Calibri" w:eastAsia="Calibri" w:hAnsi="Calibri"/>
          <w:sz w:val="22"/>
          <w:szCs w:val="22"/>
          <w:lang w:eastAsia="en-US"/>
        </w:rPr>
      </w:pPr>
    </w:p>
    <w:p w:rsidR="00A7129D" w:rsidRPr="00A7129D" w:rsidRDefault="00A7129D" w:rsidP="00A7129D">
      <w:pPr>
        <w:keepNext/>
        <w:keepLines/>
        <w:numPr>
          <w:ilvl w:val="0"/>
          <w:numId w:val="8"/>
        </w:numPr>
        <w:spacing w:before="240" w:after="160" w:line="259" w:lineRule="auto"/>
        <w:outlineLvl w:val="0"/>
        <w:rPr>
          <w:rFonts w:ascii="Calibri Light" w:hAnsi="Calibri Light"/>
          <w:sz w:val="32"/>
          <w:szCs w:val="32"/>
          <w:lang w:eastAsia="en-US"/>
        </w:rPr>
      </w:pPr>
      <w:bookmarkStart w:id="31" w:name="_Toc4585652"/>
      <w:r w:rsidRPr="00A7129D">
        <w:rPr>
          <w:rFonts w:ascii="Calibri Light" w:hAnsi="Calibri Light"/>
          <w:sz w:val="32"/>
          <w:szCs w:val="32"/>
          <w:lang w:eastAsia="en-US"/>
        </w:rPr>
        <w:t>ОБЩИЕ ТРЕБОВАНИЯ</w:t>
      </w:r>
      <w:bookmarkEnd w:id="31"/>
    </w:p>
    <w:p w:rsidR="00A7129D" w:rsidRPr="00A7129D" w:rsidRDefault="00A7129D" w:rsidP="00D003F5">
      <w:pPr>
        <w:numPr>
          <w:ilvl w:val="1"/>
          <w:numId w:val="8"/>
        </w:numPr>
        <w:spacing w:after="160" w:line="259" w:lineRule="auto"/>
        <w:ind w:left="0" w:hanging="284"/>
        <w:rPr>
          <w:rFonts w:ascii="Calibri" w:hAnsi="Calibri"/>
          <w:sz w:val="22"/>
          <w:szCs w:val="22"/>
        </w:rPr>
      </w:pPr>
      <w:r w:rsidRPr="00A7129D">
        <w:rPr>
          <w:rFonts w:ascii="Calibri" w:hAnsi="Calibri"/>
          <w:sz w:val="22"/>
          <w:szCs w:val="22"/>
        </w:rPr>
        <w:t xml:space="preserve">Кабель должен быть изготовлен в соответствии с требованиями стандартов </w:t>
      </w:r>
      <w:r w:rsidRPr="00A7129D">
        <w:rPr>
          <w:rFonts w:ascii="Calibri" w:hAnsi="Calibri" w:cs="Arial"/>
          <w:bCs/>
          <w:sz w:val="22"/>
          <w:szCs w:val="22"/>
          <w:shd w:val="clear" w:color="auto" w:fill="FFFFFF"/>
        </w:rPr>
        <w:t>ГОСТ</w:t>
      </w:r>
      <w:r w:rsidRPr="00A7129D">
        <w:rPr>
          <w:rFonts w:ascii="Calibri" w:hAnsi="Calibri" w:cs="Arial"/>
          <w:sz w:val="22"/>
          <w:szCs w:val="22"/>
          <w:shd w:val="clear" w:color="auto" w:fill="FFFFFF"/>
        </w:rPr>
        <w:t> </w:t>
      </w:r>
      <w:r w:rsidRPr="00A7129D">
        <w:rPr>
          <w:rFonts w:ascii="Calibri" w:hAnsi="Calibri" w:cs="Arial"/>
          <w:bCs/>
          <w:sz w:val="22"/>
          <w:szCs w:val="22"/>
          <w:shd w:val="clear" w:color="auto" w:fill="FFFFFF"/>
        </w:rPr>
        <w:t>11326</w:t>
      </w:r>
      <w:r w:rsidRPr="00A7129D">
        <w:rPr>
          <w:rFonts w:ascii="Calibri" w:hAnsi="Calibri" w:cs="Arial"/>
          <w:sz w:val="22"/>
          <w:szCs w:val="22"/>
          <w:shd w:val="clear" w:color="auto" w:fill="FFFFFF"/>
        </w:rPr>
        <w:t>.</w:t>
      </w:r>
      <w:r w:rsidRPr="00A7129D">
        <w:rPr>
          <w:rFonts w:ascii="Calibri" w:hAnsi="Calibri" w:cs="Arial"/>
          <w:bCs/>
          <w:sz w:val="22"/>
          <w:szCs w:val="22"/>
          <w:shd w:val="clear" w:color="auto" w:fill="FFFFFF"/>
        </w:rPr>
        <w:t>0</w:t>
      </w:r>
      <w:r w:rsidRPr="00A7129D">
        <w:rPr>
          <w:rFonts w:ascii="Calibri" w:hAnsi="Calibri" w:cs="Arial"/>
          <w:sz w:val="22"/>
          <w:szCs w:val="22"/>
          <w:shd w:val="clear" w:color="auto" w:fill="FFFFFF"/>
        </w:rPr>
        <w:t>-</w:t>
      </w:r>
      <w:r w:rsidRPr="00A7129D">
        <w:rPr>
          <w:rFonts w:ascii="Calibri" w:hAnsi="Calibri" w:cs="Arial"/>
          <w:bCs/>
          <w:sz w:val="22"/>
          <w:szCs w:val="22"/>
          <w:shd w:val="clear" w:color="auto" w:fill="FFFFFF"/>
        </w:rPr>
        <w:t>78</w:t>
      </w:r>
      <w:r w:rsidRPr="00A7129D">
        <w:rPr>
          <w:rFonts w:ascii="Calibri" w:hAnsi="Calibri" w:cs="Arial"/>
          <w:sz w:val="22"/>
          <w:szCs w:val="22"/>
          <w:shd w:val="clear" w:color="auto" w:fill="FFFFFF"/>
        </w:rPr>
        <w:t xml:space="preserve">, </w:t>
      </w:r>
      <w:r w:rsidRPr="00A7129D">
        <w:rPr>
          <w:rFonts w:ascii="Calibri" w:hAnsi="Calibri"/>
          <w:sz w:val="22"/>
          <w:szCs w:val="22"/>
        </w:rPr>
        <w:t xml:space="preserve">ГОСТ Р 53880-2010, </w:t>
      </w:r>
      <w:r w:rsidRPr="00A7129D">
        <w:rPr>
          <w:rFonts w:ascii="Calibri" w:hAnsi="Calibri"/>
          <w:sz w:val="22"/>
          <w:szCs w:val="22"/>
          <w:shd w:val="clear" w:color="auto" w:fill="FFFFFF"/>
        </w:rPr>
        <w:t xml:space="preserve">IEC 61196-1 </w:t>
      </w:r>
      <w:r w:rsidRPr="00A7129D">
        <w:rPr>
          <w:rFonts w:ascii="Calibri" w:hAnsi="Calibri"/>
          <w:sz w:val="22"/>
          <w:szCs w:val="22"/>
        </w:rPr>
        <w:t>и технических условий на кабель конкретных марок по технологической документации, утвержденной в установленном порядке.</w:t>
      </w:r>
    </w:p>
    <w:p w:rsidR="00A7129D" w:rsidRPr="00A7129D" w:rsidRDefault="00A7129D" w:rsidP="00A7129D">
      <w:pPr>
        <w:keepNext/>
        <w:keepLines/>
        <w:numPr>
          <w:ilvl w:val="0"/>
          <w:numId w:val="8"/>
        </w:numPr>
        <w:spacing w:before="240" w:after="160" w:line="259" w:lineRule="auto"/>
        <w:outlineLvl w:val="0"/>
        <w:rPr>
          <w:rFonts w:ascii="Calibri Light" w:hAnsi="Calibri Light"/>
          <w:sz w:val="32"/>
          <w:szCs w:val="32"/>
          <w:lang w:eastAsia="en-US"/>
        </w:rPr>
      </w:pPr>
      <w:bookmarkStart w:id="32" w:name="_Toc4585653"/>
      <w:r w:rsidRPr="00A7129D">
        <w:rPr>
          <w:rFonts w:ascii="Calibri Light" w:hAnsi="Calibri Light"/>
          <w:sz w:val="32"/>
          <w:szCs w:val="32"/>
          <w:lang w:eastAsia="en-US"/>
        </w:rPr>
        <w:t>ОСНОВНЫЕ ХАРАКТЕРИСТИКИ КАБЕЛЯ</w:t>
      </w:r>
      <w:bookmarkEnd w:id="32"/>
    </w:p>
    <w:p w:rsidR="00A7129D" w:rsidRPr="00A7129D" w:rsidRDefault="00A7129D" w:rsidP="00D003F5">
      <w:pPr>
        <w:numPr>
          <w:ilvl w:val="1"/>
          <w:numId w:val="8"/>
        </w:numPr>
        <w:spacing w:after="160" w:line="259" w:lineRule="auto"/>
        <w:ind w:left="0" w:hanging="284"/>
        <w:rPr>
          <w:rFonts w:ascii="Calibri" w:hAnsi="Calibri"/>
          <w:sz w:val="22"/>
          <w:szCs w:val="22"/>
        </w:rPr>
      </w:pPr>
      <w:r w:rsidRPr="00A7129D">
        <w:rPr>
          <w:rFonts w:ascii="Calibri" w:hAnsi="Calibri"/>
          <w:sz w:val="22"/>
          <w:szCs w:val="22"/>
        </w:rPr>
        <w:t>Предлагаемый кабель должен поставляться со следующими характеристиками:</w:t>
      </w:r>
    </w:p>
    <w:p w:rsidR="00A7129D" w:rsidRPr="00A7129D" w:rsidRDefault="00A7129D" w:rsidP="00D003F5">
      <w:pPr>
        <w:numPr>
          <w:ilvl w:val="2"/>
          <w:numId w:val="8"/>
        </w:numPr>
        <w:spacing w:after="160" w:line="259" w:lineRule="auto"/>
        <w:ind w:left="0" w:hanging="284"/>
        <w:rPr>
          <w:rFonts w:ascii="Calibri" w:hAnsi="Calibri"/>
          <w:sz w:val="22"/>
          <w:szCs w:val="22"/>
        </w:rPr>
      </w:pPr>
      <w:r w:rsidRPr="00A7129D">
        <w:rPr>
          <w:rFonts w:ascii="Calibri" w:hAnsi="Calibri"/>
          <w:sz w:val="22"/>
          <w:szCs w:val="22"/>
        </w:rPr>
        <w:t xml:space="preserve">кабели </w:t>
      </w:r>
      <w:r w:rsidRPr="00A7129D">
        <w:rPr>
          <w:rFonts w:ascii="Calibri" w:hAnsi="Calibri"/>
          <w:sz w:val="22"/>
          <w:szCs w:val="22"/>
          <w:lang w:val="en-US"/>
        </w:rPr>
        <w:t>SAT</w:t>
      </w:r>
      <w:r w:rsidRPr="00A7129D">
        <w:rPr>
          <w:rFonts w:ascii="Calibri" w:hAnsi="Calibri"/>
          <w:sz w:val="22"/>
          <w:szCs w:val="22"/>
        </w:rPr>
        <w:t xml:space="preserve">703 должны соответствовать стандартам ГОСТ Р 53880-2010, </w:t>
      </w:r>
      <w:r w:rsidRPr="00A7129D">
        <w:rPr>
          <w:rFonts w:ascii="Calibri" w:hAnsi="Calibri"/>
          <w:sz w:val="22"/>
          <w:szCs w:val="22"/>
          <w:shd w:val="clear" w:color="auto" w:fill="FFFFFF"/>
        </w:rPr>
        <w:t>IEC 61196-1.</w:t>
      </w:r>
    </w:p>
    <w:p w:rsidR="00A7129D" w:rsidRPr="00A7129D" w:rsidRDefault="00A7129D" w:rsidP="00D003F5">
      <w:pPr>
        <w:numPr>
          <w:ilvl w:val="2"/>
          <w:numId w:val="10"/>
        </w:numPr>
        <w:spacing w:after="160" w:line="259" w:lineRule="auto"/>
        <w:ind w:left="0" w:hanging="284"/>
        <w:rPr>
          <w:rFonts w:ascii="Calibri" w:hAnsi="Calibri"/>
          <w:sz w:val="22"/>
          <w:szCs w:val="22"/>
        </w:rPr>
      </w:pPr>
      <w:r w:rsidRPr="00A7129D">
        <w:rPr>
          <w:rFonts w:ascii="Calibri" w:hAnsi="Calibri"/>
          <w:sz w:val="22"/>
          <w:szCs w:val="22"/>
        </w:rPr>
        <w:t>Волновое сопротивление - 75±3 Ом.</w:t>
      </w:r>
    </w:p>
    <w:p w:rsidR="00A7129D" w:rsidRPr="00A7129D" w:rsidRDefault="00A7129D" w:rsidP="00D003F5">
      <w:pPr>
        <w:numPr>
          <w:ilvl w:val="2"/>
          <w:numId w:val="10"/>
        </w:numPr>
        <w:spacing w:after="160" w:line="259" w:lineRule="auto"/>
        <w:ind w:left="0" w:hanging="284"/>
        <w:rPr>
          <w:rFonts w:ascii="Calibri" w:hAnsi="Calibri"/>
          <w:sz w:val="22"/>
          <w:szCs w:val="22"/>
        </w:rPr>
      </w:pPr>
      <w:r w:rsidRPr="00A7129D">
        <w:rPr>
          <w:rFonts w:ascii="Calibri" w:hAnsi="Calibri"/>
          <w:sz w:val="22"/>
          <w:szCs w:val="22"/>
        </w:rPr>
        <w:t>Обратные потери в диапазоне 1 - 1000 МГц - не более 20 дБ.</w:t>
      </w:r>
    </w:p>
    <w:p w:rsidR="00A7129D" w:rsidRPr="00A7129D" w:rsidRDefault="00A7129D" w:rsidP="00D003F5">
      <w:pPr>
        <w:numPr>
          <w:ilvl w:val="2"/>
          <w:numId w:val="10"/>
        </w:numPr>
        <w:spacing w:after="160" w:line="259" w:lineRule="auto"/>
        <w:ind w:left="0" w:hanging="284"/>
        <w:rPr>
          <w:rFonts w:ascii="Calibri" w:hAnsi="Calibri"/>
          <w:sz w:val="22"/>
          <w:szCs w:val="22"/>
        </w:rPr>
      </w:pPr>
      <w:r w:rsidRPr="00A7129D">
        <w:rPr>
          <w:rFonts w:ascii="Calibri" w:hAnsi="Calibri"/>
          <w:sz w:val="22"/>
          <w:szCs w:val="22"/>
        </w:rPr>
        <w:t>Коэффициент затухания: на частоте 1000 МГц – не более 19,1 дБ.</w:t>
      </w:r>
      <w:r w:rsidRPr="00A7129D">
        <w:rPr>
          <w:rFonts w:ascii="Calibri" w:hAnsi="Calibri"/>
          <w:sz w:val="22"/>
          <w:szCs w:val="22"/>
        </w:rPr>
        <w:br/>
        <w:t xml:space="preserve">                                                на частоте 2150 МГц – не более 29 дБ.</w:t>
      </w:r>
    </w:p>
    <w:p w:rsidR="00A7129D" w:rsidRPr="00A7129D" w:rsidRDefault="00A7129D" w:rsidP="00D003F5">
      <w:pPr>
        <w:numPr>
          <w:ilvl w:val="2"/>
          <w:numId w:val="10"/>
        </w:numPr>
        <w:spacing w:after="160" w:line="259" w:lineRule="auto"/>
        <w:ind w:left="0" w:hanging="284"/>
        <w:rPr>
          <w:rFonts w:ascii="Calibri" w:hAnsi="Calibri"/>
          <w:sz w:val="22"/>
          <w:szCs w:val="22"/>
        </w:rPr>
      </w:pPr>
      <w:r w:rsidRPr="00A7129D">
        <w:rPr>
          <w:rFonts w:ascii="Calibri" w:hAnsi="Calibri"/>
          <w:sz w:val="22"/>
          <w:szCs w:val="22"/>
        </w:rPr>
        <w:t>Экранировка кабеля в диапазоне 1000 - 2000 МГц – не менее 75 дБ.</w:t>
      </w:r>
    </w:p>
    <w:p w:rsidR="00A7129D" w:rsidRPr="00A7129D" w:rsidRDefault="00A7129D" w:rsidP="00D003F5">
      <w:pPr>
        <w:ind w:hanging="284"/>
        <w:rPr>
          <w:rFonts w:ascii="Calibri" w:hAnsi="Calibri"/>
          <w:sz w:val="22"/>
          <w:szCs w:val="22"/>
        </w:rPr>
      </w:pPr>
    </w:p>
    <w:p w:rsidR="00A7129D" w:rsidRPr="00A7129D" w:rsidRDefault="00A7129D" w:rsidP="00D003F5">
      <w:pPr>
        <w:numPr>
          <w:ilvl w:val="1"/>
          <w:numId w:val="8"/>
        </w:numPr>
        <w:spacing w:after="160" w:line="259" w:lineRule="auto"/>
        <w:ind w:left="0" w:hanging="284"/>
        <w:rPr>
          <w:rFonts w:ascii="Calibri" w:hAnsi="Calibri"/>
          <w:sz w:val="22"/>
          <w:szCs w:val="22"/>
        </w:rPr>
      </w:pPr>
      <w:r w:rsidRPr="00A7129D">
        <w:rPr>
          <w:rFonts w:ascii="Calibri" w:hAnsi="Calibri"/>
          <w:sz w:val="22"/>
          <w:szCs w:val="22"/>
        </w:rPr>
        <w:t>Предлагаемый кабель должен поставляться со следующими характеристиками:</w:t>
      </w:r>
    </w:p>
    <w:p w:rsidR="00A7129D" w:rsidRPr="00A7129D" w:rsidRDefault="00A7129D" w:rsidP="00D003F5">
      <w:pPr>
        <w:numPr>
          <w:ilvl w:val="2"/>
          <w:numId w:val="8"/>
        </w:numPr>
        <w:spacing w:after="160" w:line="259" w:lineRule="auto"/>
        <w:ind w:left="0" w:hanging="284"/>
        <w:rPr>
          <w:rFonts w:ascii="Calibri" w:hAnsi="Calibri"/>
          <w:sz w:val="22"/>
          <w:szCs w:val="22"/>
        </w:rPr>
      </w:pPr>
      <w:r w:rsidRPr="00A7129D">
        <w:rPr>
          <w:rFonts w:ascii="Calibri" w:hAnsi="Calibri"/>
          <w:sz w:val="22"/>
          <w:szCs w:val="22"/>
        </w:rPr>
        <w:t xml:space="preserve">кабели </w:t>
      </w:r>
      <w:r w:rsidRPr="00A7129D">
        <w:rPr>
          <w:rFonts w:ascii="Calibri" w:hAnsi="Calibri"/>
          <w:sz w:val="22"/>
          <w:szCs w:val="22"/>
          <w:lang w:val="en-US"/>
        </w:rPr>
        <w:t>SAT</w:t>
      </w:r>
      <w:r w:rsidRPr="00A7129D">
        <w:rPr>
          <w:rFonts w:ascii="Calibri" w:hAnsi="Calibri"/>
          <w:sz w:val="22"/>
          <w:szCs w:val="22"/>
        </w:rPr>
        <w:t xml:space="preserve">50 должны соответствовать стандартам ГОСТ Р 53880-2010, </w:t>
      </w:r>
      <w:r w:rsidRPr="00A7129D">
        <w:rPr>
          <w:rFonts w:ascii="Calibri" w:hAnsi="Calibri"/>
          <w:sz w:val="22"/>
          <w:szCs w:val="22"/>
          <w:shd w:val="clear" w:color="auto" w:fill="FFFFFF"/>
        </w:rPr>
        <w:t>IEC 61196-1.</w:t>
      </w:r>
    </w:p>
    <w:p w:rsidR="00A7129D" w:rsidRPr="00A7129D" w:rsidRDefault="00A7129D" w:rsidP="00D003F5">
      <w:pPr>
        <w:numPr>
          <w:ilvl w:val="2"/>
          <w:numId w:val="10"/>
        </w:numPr>
        <w:spacing w:after="160" w:line="259" w:lineRule="auto"/>
        <w:ind w:left="0" w:hanging="284"/>
        <w:rPr>
          <w:rFonts w:ascii="Calibri" w:hAnsi="Calibri"/>
          <w:sz w:val="22"/>
          <w:szCs w:val="22"/>
        </w:rPr>
      </w:pPr>
      <w:r w:rsidRPr="00A7129D">
        <w:rPr>
          <w:rFonts w:ascii="Calibri" w:hAnsi="Calibri"/>
          <w:sz w:val="22"/>
          <w:szCs w:val="22"/>
        </w:rPr>
        <w:t>Волновое сопротивление - 75±3 Ом.</w:t>
      </w:r>
    </w:p>
    <w:p w:rsidR="00A7129D" w:rsidRPr="00A7129D" w:rsidRDefault="00A7129D" w:rsidP="00D003F5">
      <w:pPr>
        <w:numPr>
          <w:ilvl w:val="2"/>
          <w:numId w:val="10"/>
        </w:numPr>
        <w:spacing w:after="160" w:line="259" w:lineRule="auto"/>
        <w:ind w:left="0" w:hanging="284"/>
        <w:rPr>
          <w:rFonts w:ascii="Calibri" w:hAnsi="Calibri"/>
          <w:sz w:val="22"/>
          <w:szCs w:val="22"/>
        </w:rPr>
      </w:pPr>
      <w:r w:rsidRPr="00A7129D">
        <w:rPr>
          <w:rFonts w:ascii="Calibri" w:hAnsi="Calibri"/>
          <w:sz w:val="22"/>
          <w:szCs w:val="22"/>
        </w:rPr>
        <w:t>Обратные потери в диапазоне 1 - 1000 МГц - не более 20 дБ.</w:t>
      </w:r>
    </w:p>
    <w:p w:rsidR="00A7129D" w:rsidRPr="00A7129D" w:rsidRDefault="00A7129D" w:rsidP="00D003F5">
      <w:pPr>
        <w:numPr>
          <w:ilvl w:val="2"/>
          <w:numId w:val="10"/>
        </w:numPr>
        <w:spacing w:after="160" w:line="259" w:lineRule="auto"/>
        <w:ind w:left="0" w:hanging="284"/>
        <w:rPr>
          <w:rFonts w:ascii="Calibri" w:hAnsi="Calibri"/>
          <w:sz w:val="22"/>
          <w:szCs w:val="22"/>
        </w:rPr>
      </w:pPr>
      <w:r w:rsidRPr="00A7129D">
        <w:rPr>
          <w:rFonts w:ascii="Calibri" w:hAnsi="Calibri"/>
          <w:sz w:val="22"/>
          <w:szCs w:val="22"/>
        </w:rPr>
        <w:t>Коэффициент затухания: на частоте 1000 МГц – не более 20,4 дБ.</w:t>
      </w:r>
      <w:r w:rsidRPr="00A7129D">
        <w:rPr>
          <w:rFonts w:ascii="Calibri" w:hAnsi="Calibri"/>
          <w:sz w:val="22"/>
          <w:szCs w:val="22"/>
        </w:rPr>
        <w:br/>
        <w:t xml:space="preserve">                                                на частоте 2150 МГц – не более 31,1 дБ.</w:t>
      </w:r>
    </w:p>
    <w:p w:rsidR="00A7129D" w:rsidRPr="00A7129D" w:rsidRDefault="00A7129D" w:rsidP="00D003F5">
      <w:pPr>
        <w:numPr>
          <w:ilvl w:val="2"/>
          <w:numId w:val="10"/>
        </w:numPr>
        <w:spacing w:after="160" w:line="259" w:lineRule="auto"/>
        <w:ind w:left="0" w:hanging="284"/>
        <w:rPr>
          <w:rFonts w:ascii="Calibri" w:hAnsi="Calibri"/>
          <w:sz w:val="22"/>
          <w:szCs w:val="22"/>
        </w:rPr>
      </w:pPr>
      <w:r w:rsidRPr="00A7129D">
        <w:rPr>
          <w:rFonts w:ascii="Calibri" w:hAnsi="Calibri"/>
          <w:sz w:val="22"/>
          <w:szCs w:val="22"/>
        </w:rPr>
        <w:t>Экранировка кабеля в диапазоне 1000 - 2000 МГц – не менее 75 дБ.</w:t>
      </w:r>
    </w:p>
    <w:p w:rsidR="00A7129D" w:rsidRPr="00A7129D" w:rsidRDefault="00A7129D" w:rsidP="00D003F5">
      <w:pPr>
        <w:ind w:hanging="284"/>
        <w:rPr>
          <w:rFonts w:ascii="Calibri" w:hAnsi="Calibri"/>
          <w:sz w:val="22"/>
          <w:szCs w:val="22"/>
        </w:rPr>
      </w:pPr>
    </w:p>
    <w:p w:rsidR="00A7129D" w:rsidRPr="00A7129D" w:rsidRDefault="00A7129D" w:rsidP="00D003F5">
      <w:pPr>
        <w:numPr>
          <w:ilvl w:val="2"/>
          <w:numId w:val="8"/>
        </w:numPr>
        <w:spacing w:after="160" w:line="259" w:lineRule="auto"/>
        <w:ind w:left="0" w:hanging="284"/>
        <w:rPr>
          <w:rFonts w:ascii="Calibri" w:hAnsi="Calibri"/>
          <w:sz w:val="22"/>
          <w:szCs w:val="22"/>
        </w:rPr>
      </w:pPr>
      <w:r w:rsidRPr="00A7129D">
        <w:rPr>
          <w:rFonts w:ascii="Calibri" w:hAnsi="Calibri"/>
          <w:sz w:val="22"/>
          <w:szCs w:val="22"/>
        </w:rPr>
        <w:t xml:space="preserve">кабели </w:t>
      </w:r>
      <w:r w:rsidRPr="00A7129D">
        <w:rPr>
          <w:rFonts w:ascii="Calibri" w:hAnsi="Calibri"/>
          <w:sz w:val="22"/>
          <w:szCs w:val="22"/>
          <w:lang w:val="en-US"/>
        </w:rPr>
        <w:t>DG</w:t>
      </w:r>
      <w:r w:rsidRPr="00A7129D">
        <w:rPr>
          <w:rFonts w:ascii="Calibri" w:hAnsi="Calibri"/>
          <w:sz w:val="22"/>
          <w:szCs w:val="22"/>
        </w:rPr>
        <w:t xml:space="preserve">80 должны соответствовать стандартам ГОСТ Р 53880-2010, </w:t>
      </w:r>
      <w:r w:rsidRPr="00A7129D">
        <w:rPr>
          <w:rFonts w:ascii="Calibri" w:hAnsi="Calibri"/>
          <w:sz w:val="22"/>
          <w:szCs w:val="22"/>
          <w:shd w:val="clear" w:color="auto" w:fill="FFFFFF"/>
        </w:rPr>
        <w:t>IEC 61196-1, IEC 61196-6.</w:t>
      </w:r>
    </w:p>
    <w:p w:rsidR="00A7129D" w:rsidRPr="00A7129D" w:rsidRDefault="00A7129D" w:rsidP="00D003F5">
      <w:pPr>
        <w:numPr>
          <w:ilvl w:val="2"/>
          <w:numId w:val="11"/>
        </w:numPr>
        <w:spacing w:after="160" w:line="259" w:lineRule="auto"/>
        <w:ind w:left="0" w:hanging="284"/>
        <w:rPr>
          <w:rFonts w:ascii="Calibri" w:hAnsi="Calibri"/>
          <w:sz w:val="22"/>
          <w:szCs w:val="22"/>
        </w:rPr>
      </w:pPr>
      <w:r w:rsidRPr="00A7129D">
        <w:rPr>
          <w:rFonts w:ascii="Calibri" w:hAnsi="Calibri"/>
          <w:sz w:val="22"/>
          <w:szCs w:val="22"/>
        </w:rPr>
        <w:t>Волновое сопротивление - 75±3 Ом.</w:t>
      </w:r>
    </w:p>
    <w:p w:rsidR="00A7129D" w:rsidRPr="00A7129D" w:rsidRDefault="00A7129D" w:rsidP="00D003F5">
      <w:pPr>
        <w:numPr>
          <w:ilvl w:val="2"/>
          <w:numId w:val="11"/>
        </w:numPr>
        <w:spacing w:after="160" w:line="259" w:lineRule="auto"/>
        <w:ind w:left="0" w:hanging="284"/>
        <w:rPr>
          <w:rFonts w:ascii="Calibri" w:hAnsi="Calibri"/>
          <w:sz w:val="22"/>
          <w:szCs w:val="22"/>
        </w:rPr>
      </w:pPr>
      <w:r w:rsidRPr="00A7129D">
        <w:rPr>
          <w:rFonts w:ascii="Calibri" w:hAnsi="Calibri"/>
          <w:sz w:val="22"/>
          <w:szCs w:val="22"/>
        </w:rPr>
        <w:t>Обратные потери в диапазоне 1 - 1000 МГц - не более 20 дБ.</w:t>
      </w:r>
    </w:p>
    <w:p w:rsidR="00A7129D" w:rsidRPr="00A7129D" w:rsidRDefault="00A7129D" w:rsidP="00D003F5">
      <w:pPr>
        <w:numPr>
          <w:ilvl w:val="2"/>
          <w:numId w:val="11"/>
        </w:numPr>
        <w:spacing w:after="160" w:line="259" w:lineRule="auto"/>
        <w:ind w:left="0" w:hanging="284"/>
        <w:rPr>
          <w:rFonts w:ascii="Calibri" w:hAnsi="Calibri"/>
          <w:sz w:val="22"/>
          <w:szCs w:val="22"/>
        </w:rPr>
      </w:pPr>
      <w:r w:rsidRPr="00A7129D">
        <w:rPr>
          <w:rFonts w:ascii="Calibri" w:hAnsi="Calibri"/>
          <w:sz w:val="22"/>
          <w:szCs w:val="22"/>
        </w:rPr>
        <w:t>Коэффициент затухания на частоте 1000 МГц – не более 24,9 дБ.</w:t>
      </w:r>
    </w:p>
    <w:p w:rsidR="00A7129D" w:rsidRPr="00A7129D" w:rsidRDefault="00A7129D" w:rsidP="00D003F5">
      <w:pPr>
        <w:numPr>
          <w:ilvl w:val="2"/>
          <w:numId w:val="11"/>
        </w:numPr>
        <w:spacing w:after="160" w:line="259" w:lineRule="auto"/>
        <w:ind w:left="0" w:hanging="284"/>
        <w:rPr>
          <w:rFonts w:ascii="Calibri" w:hAnsi="Calibri"/>
          <w:sz w:val="22"/>
          <w:szCs w:val="22"/>
        </w:rPr>
      </w:pPr>
      <w:r w:rsidRPr="00A7129D">
        <w:rPr>
          <w:rFonts w:ascii="Calibri" w:hAnsi="Calibri"/>
          <w:sz w:val="22"/>
          <w:szCs w:val="22"/>
        </w:rPr>
        <w:t>Экранировка кабеля в диапазоне 30 - 1000 МГц – не менее 90 дБ.</w:t>
      </w:r>
    </w:p>
    <w:p w:rsidR="00A7129D" w:rsidRPr="00A7129D" w:rsidRDefault="00A7129D" w:rsidP="00D003F5">
      <w:pPr>
        <w:ind w:hanging="284"/>
        <w:rPr>
          <w:rFonts w:ascii="Calibri" w:hAnsi="Calibri"/>
          <w:sz w:val="22"/>
          <w:szCs w:val="22"/>
        </w:rPr>
      </w:pPr>
    </w:p>
    <w:p w:rsidR="00A7129D" w:rsidRPr="00A7129D" w:rsidRDefault="00A7129D" w:rsidP="00D003F5">
      <w:pPr>
        <w:numPr>
          <w:ilvl w:val="2"/>
          <w:numId w:val="8"/>
        </w:numPr>
        <w:spacing w:after="160" w:line="259" w:lineRule="auto"/>
        <w:ind w:left="0" w:hanging="284"/>
        <w:rPr>
          <w:rFonts w:ascii="Calibri" w:hAnsi="Calibri"/>
          <w:sz w:val="22"/>
          <w:szCs w:val="22"/>
        </w:rPr>
      </w:pPr>
      <w:r w:rsidRPr="00A7129D">
        <w:rPr>
          <w:rFonts w:ascii="Calibri" w:hAnsi="Calibri"/>
          <w:sz w:val="22"/>
          <w:szCs w:val="22"/>
        </w:rPr>
        <w:t xml:space="preserve">кабели </w:t>
      </w:r>
      <w:r w:rsidRPr="00A7129D">
        <w:rPr>
          <w:rFonts w:ascii="Calibri" w:hAnsi="Calibri"/>
          <w:sz w:val="22"/>
          <w:szCs w:val="22"/>
          <w:lang w:val="en-US"/>
        </w:rPr>
        <w:t>DG</w:t>
      </w:r>
      <w:r w:rsidRPr="00A7129D">
        <w:rPr>
          <w:rFonts w:ascii="Calibri" w:hAnsi="Calibri"/>
          <w:sz w:val="22"/>
          <w:szCs w:val="22"/>
        </w:rPr>
        <w:t xml:space="preserve">113 должны соответствовать стандартам ГОСТ Р 53880-2010, </w:t>
      </w:r>
      <w:r w:rsidRPr="00A7129D">
        <w:rPr>
          <w:rFonts w:ascii="Calibri" w:hAnsi="Calibri"/>
          <w:sz w:val="22"/>
          <w:szCs w:val="22"/>
          <w:shd w:val="clear" w:color="auto" w:fill="FFFFFF"/>
        </w:rPr>
        <w:t>IEC 61196-1, IEC 61196-6.</w:t>
      </w:r>
    </w:p>
    <w:p w:rsidR="00A7129D" w:rsidRPr="00A7129D" w:rsidRDefault="00A7129D" w:rsidP="00D003F5">
      <w:pPr>
        <w:numPr>
          <w:ilvl w:val="2"/>
          <w:numId w:val="11"/>
        </w:numPr>
        <w:spacing w:after="160" w:line="259" w:lineRule="auto"/>
        <w:ind w:left="0" w:hanging="284"/>
        <w:rPr>
          <w:rFonts w:ascii="Calibri" w:hAnsi="Calibri"/>
          <w:sz w:val="22"/>
          <w:szCs w:val="22"/>
        </w:rPr>
      </w:pPr>
      <w:r w:rsidRPr="00A7129D">
        <w:rPr>
          <w:rFonts w:ascii="Calibri" w:hAnsi="Calibri"/>
          <w:sz w:val="22"/>
          <w:szCs w:val="22"/>
        </w:rPr>
        <w:t>Волновое сопротивление - 75±3 Ом.</w:t>
      </w:r>
    </w:p>
    <w:p w:rsidR="00A7129D" w:rsidRPr="00A7129D" w:rsidRDefault="00A7129D" w:rsidP="00D003F5">
      <w:pPr>
        <w:numPr>
          <w:ilvl w:val="2"/>
          <w:numId w:val="11"/>
        </w:numPr>
        <w:spacing w:after="160" w:line="259" w:lineRule="auto"/>
        <w:ind w:left="0" w:hanging="284"/>
        <w:rPr>
          <w:rFonts w:ascii="Calibri" w:hAnsi="Calibri"/>
          <w:sz w:val="22"/>
          <w:szCs w:val="22"/>
        </w:rPr>
      </w:pPr>
      <w:r w:rsidRPr="00A7129D">
        <w:rPr>
          <w:rFonts w:ascii="Calibri" w:hAnsi="Calibri"/>
          <w:sz w:val="22"/>
          <w:szCs w:val="22"/>
        </w:rPr>
        <w:t>Обратные потери в диапазоне 1 - 1000 МГц - не более 20 дБ.</w:t>
      </w:r>
    </w:p>
    <w:p w:rsidR="00A7129D" w:rsidRPr="00A7129D" w:rsidRDefault="00A7129D" w:rsidP="00D003F5">
      <w:pPr>
        <w:numPr>
          <w:ilvl w:val="2"/>
          <w:numId w:val="11"/>
        </w:numPr>
        <w:spacing w:after="160" w:line="259" w:lineRule="auto"/>
        <w:ind w:left="0" w:hanging="284"/>
        <w:rPr>
          <w:rFonts w:ascii="Calibri" w:hAnsi="Calibri"/>
          <w:sz w:val="22"/>
          <w:szCs w:val="22"/>
        </w:rPr>
      </w:pPr>
      <w:r w:rsidRPr="00A7129D">
        <w:rPr>
          <w:rFonts w:ascii="Calibri" w:hAnsi="Calibri"/>
          <w:sz w:val="22"/>
          <w:szCs w:val="22"/>
        </w:rPr>
        <w:t>Коэффициент затухания на частоте 1000 МГц – не более 18,5 дБ.</w:t>
      </w:r>
    </w:p>
    <w:p w:rsidR="00A7129D" w:rsidRPr="00A7129D" w:rsidRDefault="00A7129D" w:rsidP="00D003F5">
      <w:pPr>
        <w:numPr>
          <w:ilvl w:val="2"/>
          <w:numId w:val="11"/>
        </w:numPr>
        <w:spacing w:after="160" w:line="259" w:lineRule="auto"/>
        <w:ind w:left="0" w:hanging="284"/>
        <w:rPr>
          <w:rFonts w:ascii="Calibri" w:hAnsi="Calibri"/>
          <w:sz w:val="22"/>
          <w:szCs w:val="22"/>
        </w:rPr>
      </w:pPr>
      <w:r w:rsidRPr="00A7129D">
        <w:rPr>
          <w:rFonts w:ascii="Calibri" w:hAnsi="Calibri"/>
          <w:sz w:val="22"/>
          <w:szCs w:val="22"/>
        </w:rPr>
        <w:t>Экранировка кабеля в диапазоне 30 - 1000 МГц – не менее 95 дБ.</w:t>
      </w:r>
    </w:p>
    <w:p w:rsidR="00A7129D" w:rsidRPr="00A7129D" w:rsidRDefault="00A7129D" w:rsidP="00D003F5">
      <w:pPr>
        <w:ind w:hanging="284"/>
        <w:rPr>
          <w:rFonts w:ascii="Calibri" w:hAnsi="Calibri"/>
          <w:sz w:val="22"/>
          <w:szCs w:val="22"/>
        </w:rPr>
      </w:pPr>
    </w:p>
    <w:p w:rsidR="00A7129D" w:rsidRPr="00A7129D" w:rsidRDefault="00A7129D" w:rsidP="00D003F5">
      <w:pPr>
        <w:numPr>
          <w:ilvl w:val="2"/>
          <w:numId w:val="8"/>
        </w:numPr>
        <w:spacing w:after="160" w:line="259" w:lineRule="auto"/>
        <w:ind w:left="0" w:hanging="284"/>
        <w:rPr>
          <w:rFonts w:ascii="Calibri" w:hAnsi="Calibri"/>
          <w:sz w:val="22"/>
          <w:szCs w:val="22"/>
        </w:rPr>
      </w:pPr>
      <w:r w:rsidRPr="00A7129D">
        <w:rPr>
          <w:rFonts w:ascii="Calibri" w:hAnsi="Calibri"/>
          <w:sz w:val="22"/>
          <w:szCs w:val="22"/>
        </w:rPr>
        <w:t xml:space="preserve">кабели </w:t>
      </w:r>
      <w:r w:rsidRPr="00A7129D">
        <w:rPr>
          <w:rFonts w:ascii="Calibri" w:hAnsi="Calibri"/>
          <w:sz w:val="22"/>
          <w:szCs w:val="22"/>
          <w:lang w:val="en-US"/>
        </w:rPr>
        <w:t>RG</w:t>
      </w:r>
      <w:r w:rsidRPr="00A7129D">
        <w:rPr>
          <w:rFonts w:ascii="Calibri" w:hAnsi="Calibri"/>
          <w:sz w:val="22"/>
          <w:szCs w:val="22"/>
        </w:rPr>
        <w:t xml:space="preserve">6 должны соответствовать стандартам ГОСТ Р 53880-2010, </w:t>
      </w:r>
      <w:r w:rsidRPr="00A7129D">
        <w:rPr>
          <w:rFonts w:ascii="Calibri" w:hAnsi="Calibri"/>
          <w:sz w:val="22"/>
          <w:szCs w:val="22"/>
          <w:shd w:val="clear" w:color="auto" w:fill="FFFFFF"/>
        </w:rPr>
        <w:t>IEC 61196-1, IEC 61196-6.</w:t>
      </w:r>
    </w:p>
    <w:p w:rsidR="00A7129D" w:rsidRPr="00A7129D" w:rsidRDefault="00A7129D" w:rsidP="00D003F5">
      <w:pPr>
        <w:numPr>
          <w:ilvl w:val="2"/>
          <w:numId w:val="12"/>
        </w:numPr>
        <w:spacing w:after="160" w:line="259" w:lineRule="auto"/>
        <w:ind w:left="0" w:hanging="284"/>
        <w:rPr>
          <w:rFonts w:ascii="Calibri" w:hAnsi="Calibri"/>
          <w:sz w:val="22"/>
          <w:szCs w:val="22"/>
        </w:rPr>
      </w:pPr>
      <w:r w:rsidRPr="00A7129D">
        <w:rPr>
          <w:rFonts w:ascii="Calibri" w:hAnsi="Calibri"/>
          <w:sz w:val="22"/>
          <w:szCs w:val="22"/>
        </w:rPr>
        <w:t>Волновое сопротивление - 75±3 Ом.</w:t>
      </w:r>
    </w:p>
    <w:p w:rsidR="00A7129D" w:rsidRPr="00A7129D" w:rsidRDefault="00A7129D" w:rsidP="00D003F5">
      <w:pPr>
        <w:numPr>
          <w:ilvl w:val="2"/>
          <w:numId w:val="12"/>
        </w:numPr>
        <w:spacing w:after="160" w:line="259" w:lineRule="auto"/>
        <w:ind w:left="0" w:hanging="284"/>
        <w:rPr>
          <w:rFonts w:ascii="Calibri" w:hAnsi="Calibri"/>
          <w:sz w:val="22"/>
          <w:szCs w:val="22"/>
        </w:rPr>
      </w:pPr>
      <w:r w:rsidRPr="00A7129D">
        <w:rPr>
          <w:rFonts w:ascii="Calibri" w:hAnsi="Calibri"/>
          <w:sz w:val="22"/>
          <w:szCs w:val="22"/>
        </w:rPr>
        <w:t>Обратные потери в диапазоне 1 - 1000 МГц - не более 20 дБ.</w:t>
      </w:r>
    </w:p>
    <w:p w:rsidR="00A7129D" w:rsidRPr="00A7129D" w:rsidRDefault="00A7129D" w:rsidP="00D003F5">
      <w:pPr>
        <w:numPr>
          <w:ilvl w:val="2"/>
          <w:numId w:val="12"/>
        </w:numPr>
        <w:spacing w:after="160" w:line="259" w:lineRule="auto"/>
        <w:ind w:left="0" w:hanging="284"/>
        <w:rPr>
          <w:rFonts w:ascii="Calibri" w:hAnsi="Calibri"/>
          <w:sz w:val="22"/>
          <w:szCs w:val="22"/>
        </w:rPr>
      </w:pPr>
      <w:r w:rsidRPr="00A7129D">
        <w:rPr>
          <w:rFonts w:ascii="Calibri" w:hAnsi="Calibri"/>
          <w:sz w:val="22"/>
          <w:szCs w:val="22"/>
        </w:rPr>
        <w:t>Коэффициент затухания на частоте 1000 МГц – не более 23 дБ.</w:t>
      </w:r>
    </w:p>
    <w:p w:rsidR="00A7129D" w:rsidRPr="00A7129D" w:rsidRDefault="00A7129D" w:rsidP="00D003F5">
      <w:pPr>
        <w:numPr>
          <w:ilvl w:val="2"/>
          <w:numId w:val="12"/>
        </w:numPr>
        <w:spacing w:after="160" w:line="259" w:lineRule="auto"/>
        <w:ind w:left="0" w:hanging="284"/>
        <w:rPr>
          <w:rFonts w:ascii="Calibri" w:hAnsi="Calibri"/>
          <w:sz w:val="22"/>
          <w:szCs w:val="22"/>
        </w:rPr>
      </w:pPr>
      <w:r w:rsidRPr="00A7129D">
        <w:rPr>
          <w:rFonts w:ascii="Calibri" w:hAnsi="Calibri"/>
          <w:sz w:val="22"/>
          <w:szCs w:val="22"/>
        </w:rPr>
        <w:t>Экранировка кабеля в диапазоне 30 - 1000 МГц – не менее 85 дБ.</w:t>
      </w:r>
    </w:p>
    <w:p w:rsidR="00A7129D" w:rsidRPr="00A7129D" w:rsidRDefault="00A7129D" w:rsidP="00D003F5">
      <w:pPr>
        <w:ind w:hanging="284"/>
        <w:rPr>
          <w:rFonts w:ascii="Calibri" w:hAnsi="Calibri"/>
          <w:sz w:val="22"/>
          <w:szCs w:val="22"/>
        </w:rPr>
      </w:pPr>
    </w:p>
    <w:p w:rsidR="00A7129D" w:rsidRPr="00A7129D" w:rsidRDefault="00A7129D" w:rsidP="00D003F5">
      <w:pPr>
        <w:numPr>
          <w:ilvl w:val="2"/>
          <w:numId w:val="8"/>
        </w:numPr>
        <w:spacing w:after="160" w:line="259" w:lineRule="auto"/>
        <w:ind w:left="0" w:hanging="284"/>
        <w:rPr>
          <w:rFonts w:ascii="Calibri" w:hAnsi="Calibri"/>
          <w:sz w:val="22"/>
          <w:szCs w:val="22"/>
        </w:rPr>
      </w:pPr>
      <w:r w:rsidRPr="00A7129D">
        <w:rPr>
          <w:rFonts w:ascii="Calibri" w:hAnsi="Calibri"/>
          <w:sz w:val="22"/>
          <w:szCs w:val="22"/>
        </w:rPr>
        <w:t xml:space="preserve">кабели </w:t>
      </w:r>
      <w:r w:rsidRPr="00A7129D">
        <w:rPr>
          <w:rFonts w:ascii="Calibri" w:hAnsi="Calibri"/>
          <w:sz w:val="22"/>
          <w:szCs w:val="22"/>
          <w:lang w:val="en-US"/>
        </w:rPr>
        <w:t>RG</w:t>
      </w:r>
      <w:r w:rsidRPr="00A7129D">
        <w:rPr>
          <w:rFonts w:ascii="Calibri" w:hAnsi="Calibri"/>
          <w:sz w:val="22"/>
          <w:szCs w:val="22"/>
        </w:rPr>
        <w:t xml:space="preserve">11 должны соответствовать стандартам ГОСТ Р 53880-2010, </w:t>
      </w:r>
      <w:r w:rsidRPr="00A7129D">
        <w:rPr>
          <w:rFonts w:ascii="Calibri" w:hAnsi="Calibri"/>
          <w:sz w:val="22"/>
          <w:szCs w:val="22"/>
          <w:shd w:val="clear" w:color="auto" w:fill="FFFFFF"/>
        </w:rPr>
        <w:t>IEC 61196-1 и IEC 61196-5.</w:t>
      </w:r>
    </w:p>
    <w:p w:rsidR="00A7129D" w:rsidRPr="00A7129D" w:rsidRDefault="00A7129D" w:rsidP="00D003F5">
      <w:pPr>
        <w:numPr>
          <w:ilvl w:val="2"/>
          <w:numId w:val="13"/>
        </w:numPr>
        <w:spacing w:after="160" w:line="259" w:lineRule="auto"/>
        <w:ind w:left="0" w:hanging="284"/>
        <w:rPr>
          <w:rFonts w:ascii="Calibri" w:hAnsi="Calibri"/>
          <w:sz w:val="22"/>
          <w:szCs w:val="22"/>
        </w:rPr>
      </w:pPr>
      <w:r w:rsidRPr="00A7129D">
        <w:rPr>
          <w:rFonts w:ascii="Calibri" w:hAnsi="Calibri"/>
          <w:sz w:val="22"/>
          <w:szCs w:val="22"/>
        </w:rPr>
        <w:t>Волновое сопротивление - 75±3 Ом.</w:t>
      </w:r>
    </w:p>
    <w:p w:rsidR="00A7129D" w:rsidRPr="00A7129D" w:rsidRDefault="00A7129D" w:rsidP="00D003F5">
      <w:pPr>
        <w:numPr>
          <w:ilvl w:val="2"/>
          <w:numId w:val="13"/>
        </w:numPr>
        <w:spacing w:after="160" w:line="259" w:lineRule="auto"/>
        <w:ind w:left="0" w:hanging="284"/>
        <w:rPr>
          <w:rFonts w:ascii="Calibri" w:hAnsi="Calibri"/>
          <w:sz w:val="22"/>
          <w:szCs w:val="22"/>
        </w:rPr>
      </w:pPr>
      <w:r w:rsidRPr="00A7129D">
        <w:rPr>
          <w:rFonts w:ascii="Calibri" w:hAnsi="Calibri"/>
          <w:sz w:val="22"/>
          <w:szCs w:val="22"/>
        </w:rPr>
        <w:t>Обратные потери в диапазоне 1 - 1000 МГц - не более 20 дБ.</w:t>
      </w:r>
    </w:p>
    <w:p w:rsidR="00A7129D" w:rsidRPr="00A7129D" w:rsidRDefault="00A7129D" w:rsidP="00D003F5">
      <w:pPr>
        <w:numPr>
          <w:ilvl w:val="2"/>
          <w:numId w:val="13"/>
        </w:numPr>
        <w:spacing w:after="160" w:line="259" w:lineRule="auto"/>
        <w:ind w:left="0" w:hanging="284"/>
        <w:rPr>
          <w:rFonts w:ascii="Calibri" w:hAnsi="Calibri"/>
          <w:sz w:val="22"/>
          <w:szCs w:val="22"/>
        </w:rPr>
      </w:pPr>
      <w:r w:rsidRPr="00A7129D">
        <w:rPr>
          <w:rFonts w:ascii="Calibri" w:hAnsi="Calibri"/>
          <w:sz w:val="22"/>
          <w:szCs w:val="22"/>
        </w:rPr>
        <w:t>Коэффициент затухания на частоте 1000 МГц – не более 14 дБ.</w:t>
      </w:r>
    </w:p>
    <w:p w:rsidR="00A7129D" w:rsidRPr="00A7129D" w:rsidRDefault="00A7129D" w:rsidP="00D003F5">
      <w:pPr>
        <w:numPr>
          <w:ilvl w:val="2"/>
          <w:numId w:val="13"/>
        </w:numPr>
        <w:spacing w:after="160" w:line="259" w:lineRule="auto"/>
        <w:ind w:left="0" w:hanging="284"/>
        <w:rPr>
          <w:rFonts w:ascii="Calibri" w:hAnsi="Calibri"/>
          <w:sz w:val="22"/>
          <w:szCs w:val="22"/>
        </w:rPr>
      </w:pPr>
      <w:r w:rsidRPr="00A7129D">
        <w:rPr>
          <w:rFonts w:ascii="Calibri" w:hAnsi="Calibri"/>
          <w:sz w:val="22"/>
          <w:szCs w:val="22"/>
        </w:rPr>
        <w:t>Экранировка кабеля в диапазоне 30 - 1000 МГц – не менее 85 дБ.</w:t>
      </w:r>
    </w:p>
    <w:p w:rsidR="00A7129D" w:rsidRPr="00A7129D" w:rsidRDefault="00A7129D" w:rsidP="00D003F5">
      <w:pPr>
        <w:ind w:hanging="284"/>
        <w:rPr>
          <w:rFonts w:ascii="Calibri" w:hAnsi="Calibri"/>
          <w:sz w:val="22"/>
          <w:szCs w:val="22"/>
        </w:rPr>
      </w:pPr>
    </w:p>
    <w:p w:rsidR="00A7129D" w:rsidRPr="00A7129D" w:rsidRDefault="00A7129D" w:rsidP="00D003F5">
      <w:pPr>
        <w:numPr>
          <w:ilvl w:val="2"/>
          <w:numId w:val="8"/>
        </w:numPr>
        <w:spacing w:after="160" w:line="259" w:lineRule="auto"/>
        <w:ind w:left="0" w:hanging="284"/>
        <w:rPr>
          <w:rFonts w:ascii="Calibri" w:hAnsi="Calibri"/>
          <w:sz w:val="22"/>
          <w:szCs w:val="22"/>
        </w:rPr>
      </w:pPr>
      <w:r w:rsidRPr="00A7129D">
        <w:rPr>
          <w:rFonts w:ascii="Calibri" w:hAnsi="Calibri"/>
          <w:sz w:val="22"/>
          <w:szCs w:val="22"/>
        </w:rPr>
        <w:t xml:space="preserve">кабели </w:t>
      </w:r>
      <w:r w:rsidRPr="00A7129D">
        <w:rPr>
          <w:rFonts w:ascii="Calibri" w:hAnsi="Calibri"/>
          <w:sz w:val="22"/>
          <w:szCs w:val="22"/>
          <w:lang w:val="en-US"/>
        </w:rPr>
        <w:t>RG</w:t>
      </w:r>
      <w:r w:rsidRPr="00A7129D">
        <w:rPr>
          <w:rFonts w:ascii="Calibri" w:hAnsi="Calibri"/>
          <w:sz w:val="22"/>
          <w:szCs w:val="22"/>
        </w:rPr>
        <w:t xml:space="preserve">59 должны соответствовать стандартам ГОСТ Р 53880-2010, </w:t>
      </w:r>
      <w:r w:rsidRPr="00A7129D">
        <w:rPr>
          <w:rFonts w:ascii="Calibri" w:hAnsi="Calibri"/>
          <w:sz w:val="22"/>
          <w:szCs w:val="22"/>
          <w:shd w:val="clear" w:color="auto" w:fill="FFFFFF"/>
        </w:rPr>
        <w:t>IEC 61196-1 и IEC 61196-5.</w:t>
      </w:r>
    </w:p>
    <w:p w:rsidR="00A7129D" w:rsidRPr="00A7129D" w:rsidRDefault="00A7129D" w:rsidP="00D003F5">
      <w:pPr>
        <w:numPr>
          <w:ilvl w:val="2"/>
          <w:numId w:val="13"/>
        </w:numPr>
        <w:spacing w:after="160" w:line="259" w:lineRule="auto"/>
        <w:ind w:left="0" w:hanging="284"/>
        <w:rPr>
          <w:rFonts w:ascii="Calibri" w:hAnsi="Calibri"/>
          <w:sz w:val="22"/>
          <w:szCs w:val="22"/>
        </w:rPr>
      </w:pPr>
      <w:r w:rsidRPr="00A7129D">
        <w:rPr>
          <w:rFonts w:ascii="Calibri" w:hAnsi="Calibri"/>
          <w:sz w:val="22"/>
          <w:szCs w:val="22"/>
        </w:rPr>
        <w:t>Волновое сопротивление - 75±3 Ом.</w:t>
      </w:r>
    </w:p>
    <w:p w:rsidR="00A7129D" w:rsidRPr="00A7129D" w:rsidRDefault="00A7129D" w:rsidP="00D003F5">
      <w:pPr>
        <w:numPr>
          <w:ilvl w:val="2"/>
          <w:numId w:val="13"/>
        </w:numPr>
        <w:spacing w:after="160" w:line="259" w:lineRule="auto"/>
        <w:ind w:left="0" w:hanging="284"/>
        <w:rPr>
          <w:rFonts w:ascii="Calibri" w:hAnsi="Calibri"/>
          <w:sz w:val="22"/>
          <w:szCs w:val="22"/>
        </w:rPr>
      </w:pPr>
      <w:r w:rsidRPr="00A7129D">
        <w:rPr>
          <w:rFonts w:ascii="Calibri" w:hAnsi="Calibri"/>
          <w:sz w:val="22"/>
          <w:szCs w:val="22"/>
        </w:rPr>
        <w:t>Обратные потери в диапазоне 1 - 1000 МГц - не более 20 дБ.</w:t>
      </w:r>
    </w:p>
    <w:p w:rsidR="00A7129D" w:rsidRPr="00A7129D" w:rsidRDefault="00A7129D" w:rsidP="00D003F5">
      <w:pPr>
        <w:numPr>
          <w:ilvl w:val="2"/>
          <w:numId w:val="13"/>
        </w:numPr>
        <w:spacing w:after="160" w:line="259" w:lineRule="auto"/>
        <w:ind w:left="0" w:hanging="284"/>
        <w:rPr>
          <w:rFonts w:ascii="Calibri" w:hAnsi="Calibri"/>
          <w:sz w:val="22"/>
          <w:szCs w:val="22"/>
        </w:rPr>
      </w:pPr>
      <w:r w:rsidRPr="00A7129D">
        <w:rPr>
          <w:rFonts w:ascii="Calibri" w:hAnsi="Calibri"/>
          <w:sz w:val="22"/>
          <w:szCs w:val="22"/>
        </w:rPr>
        <w:t>Коэффициент затухания на частоте 1000 МГц – не более 26,6 дБ.</w:t>
      </w:r>
    </w:p>
    <w:p w:rsidR="00A7129D" w:rsidRPr="00A7129D" w:rsidRDefault="00A7129D" w:rsidP="00D003F5">
      <w:pPr>
        <w:numPr>
          <w:ilvl w:val="2"/>
          <w:numId w:val="13"/>
        </w:numPr>
        <w:spacing w:after="160" w:line="259" w:lineRule="auto"/>
        <w:ind w:left="0" w:hanging="284"/>
        <w:rPr>
          <w:rFonts w:ascii="Calibri" w:hAnsi="Calibri"/>
          <w:sz w:val="22"/>
          <w:szCs w:val="22"/>
        </w:rPr>
      </w:pPr>
      <w:r w:rsidRPr="00A7129D">
        <w:rPr>
          <w:rFonts w:ascii="Calibri" w:hAnsi="Calibri"/>
          <w:sz w:val="22"/>
          <w:szCs w:val="22"/>
        </w:rPr>
        <w:t>Экранировка кабеля в диапазоне 30 - 1000 МГц – не менее 85 дБ.</w:t>
      </w:r>
    </w:p>
    <w:p w:rsidR="00A7129D" w:rsidRPr="00A7129D" w:rsidRDefault="00A7129D" w:rsidP="00D003F5">
      <w:pPr>
        <w:ind w:hanging="284"/>
        <w:rPr>
          <w:rFonts w:ascii="Calibri" w:hAnsi="Calibri"/>
          <w:sz w:val="22"/>
          <w:szCs w:val="22"/>
        </w:rPr>
      </w:pPr>
    </w:p>
    <w:p w:rsidR="00A7129D" w:rsidRPr="00A7129D" w:rsidRDefault="00A7129D" w:rsidP="00D003F5">
      <w:pPr>
        <w:numPr>
          <w:ilvl w:val="2"/>
          <w:numId w:val="8"/>
        </w:numPr>
        <w:spacing w:after="160" w:line="259" w:lineRule="auto"/>
        <w:ind w:left="0" w:hanging="284"/>
        <w:rPr>
          <w:rFonts w:ascii="Calibri" w:hAnsi="Calibri" w:cs="Arial"/>
          <w:sz w:val="22"/>
          <w:szCs w:val="22"/>
        </w:rPr>
      </w:pPr>
      <w:r w:rsidRPr="00A7129D">
        <w:rPr>
          <w:rFonts w:ascii="Calibri" w:hAnsi="Calibri"/>
          <w:sz w:val="22"/>
          <w:szCs w:val="22"/>
        </w:rPr>
        <w:t xml:space="preserve">Кабели марки РК должны соответствовать </w:t>
      </w:r>
      <w:r w:rsidRPr="00A7129D">
        <w:rPr>
          <w:rFonts w:ascii="Calibri" w:hAnsi="Calibri" w:cs="Arial"/>
          <w:bCs/>
          <w:sz w:val="22"/>
          <w:szCs w:val="22"/>
          <w:shd w:val="clear" w:color="auto" w:fill="FFFFFF"/>
        </w:rPr>
        <w:t>ГОСТ</w:t>
      </w:r>
      <w:r w:rsidRPr="00A7129D">
        <w:rPr>
          <w:rFonts w:ascii="Calibri" w:hAnsi="Calibri" w:cs="Arial"/>
          <w:sz w:val="22"/>
          <w:szCs w:val="22"/>
          <w:shd w:val="clear" w:color="auto" w:fill="FFFFFF"/>
        </w:rPr>
        <w:t> </w:t>
      </w:r>
      <w:r w:rsidRPr="00A7129D">
        <w:rPr>
          <w:rFonts w:ascii="Calibri" w:hAnsi="Calibri" w:cs="Arial"/>
          <w:bCs/>
          <w:sz w:val="22"/>
          <w:szCs w:val="22"/>
          <w:shd w:val="clear" w:color="auto" w:fill="FFFFFF"/>
        </w:rPr>
        <w:t>11326</w:t>
      </w:r>
      <w:r w:rsidRPr="00A7129D">
        <w:rPr>
          <w:rFonts w:ascii="Calibri" w:hAnsi="Calibri" w:cs="Arial"/>
          <w:sz w:val="22"/>
          <w:szCs w:val="22"/>
          <w:shd w:val="clear" w:color="auto" w:fill="FFFFFF"/>
        </w:rPr>
        <w:t>.</w:t>
      </w:r>
      <w:r w:rsidRPr="00A7129D">
        <w:rPr>
          <w:rFonts w:ascii="Calibri" w:hAnsi="Calibri" w:cs="Arial"/>
          <w:bCs/>
          <w:sz w:val="22"/>
          <w:szCs w:val="22"/>
          <w:shd w:val="clear" w:color="auto" w:fill="FFFFFF"/>
        </w:rPr>
        <w:t>0</w:t>
      </w:r>
      <w:r w:rsidRPr="00A7129D">
        <w:rPr>
          <w:rFonts w:ascii="Calibri" w:hAnsi="Calibri" w:cs="Arial"/>
          <w:sz w:val="22"/>
          <w:szCs w:val="22"/>
          <w:shd w:val="clear" w:color="auto" w:fill="FFFFFF"/>
        </w:rPr>
        <w:t>-</w:t>
      </w:r>
      <w:r w:rsidRPr="00A7129D">
        <w:rPr>
          <w:rFonts w:ascii="Calibri" w:hAnsi="Calibri" w:cs="Arial"/>
          <w:bCs/>
          <w:sz w:val="22"/>
          <w:szCs w:val="22"/>
          <w:shd w:val="clear" w:color="auto" w:fill="FFFFFF"/>
        </w:rPr>
        <w:t xml:space="preserve">78. Характеристики должны соответствовать стандартам ГОСТ конкретных марок кабелей РК. </w:t>
      </w:r>
      <w:proofErr w:type="gramStart"/>
      <w:r w:rsidRPr="00A7129D">
        <w:rPr>
          <w:rFonts w:ascii="Calibri" w:hAnsi="Calibri" w:cs="Arial"/>
          <w:bCs/>
          <w:sz w:val="22"/>
          <w:szCs w:val="22"/>
          <w:shd w:val="clear" w:color="auto" w:fill="FFFFFF"/>
        </w:rPr>
        <w:t>Например</w:t>
      </w:r>
      <w:proofErr w:type="gramEnd"/>
      <w:r w:rsidRPr="00A7129D">
        <w:rPr>
          <w:rFonts w:ascii="Calibri" w:hAnsi="Calibri" w:cs="Arial"/>
          <w:bCs/>
          <w:sz w:val="22"/>
          <w:szCs w:val="22"/>
          <w:shd w:val="clear" w:color="auto" w:fill="FFFFFF"/>
        </w:rPr>
        <w:t xml:space="preserve">: </w:t>
      </w:r>
      <w:r w:rsidRPr="00A7129D">
        <w:rPr>
          <w:rFonts w:ascii="Calibri" w:hAnsi="Calibri"/>
          <w:sz w:val="22"/>
          <w:szCs w:val="22"/>
        </w:rPr>
        <w:t>ГОСТ 11326.12-79 Кабель радиочастотный марки РК 75-9-13, ГОСТ 11326.32-79 Кабель радиочастотный марки РК 75-17-31, ГОСТ 11326.8-79 Кабель радиочастотный марки РК 75-4-11.</w:t>
      </w:r>
    </w:p>
    <w:p w:rsidR="00A7129D" w:rsidRPr="00A7129D" w:rsidRDefault="00A7129D" w:rsidP="00D003F5">
      <w:pPr>
        <w:spacing w:after="160" w:line="259" w:lineRule="auto"/>
        <w:ind w:hanging="284"/>
        <w:rPr>
          <w:rFonts w:ascii="Calibri" w:eastAsia="Calibri" w:hAnsi="Calibri"/>
          <w:sz w:val="22"/>
          <w:szCs w:val="22"/>
          <w:lang w:eastAsia="en-US"/>
        </w:rPr>
      </w:pPr>
    </w:p>
    <w:p w:rsidR="00A7129D" w:rsidRPr="00A7129D" w:rsidRDefault="00A7129D" w:rsidP="00A7129D">
      <w:pPr>
        <w:keepNext/>
        <w:keepLines/>
        <w:numPr>
          <w:ilvl w:val="0"/>
          <w:numId w:val="8"/>
        </w:numPr>
        <w:spacing w:before="240" w:after="160" w:line="259" w:lineRule="auto"/>
        <w:outlineLvl w:val="0"/>
        <w:rPr>
          <w:rFonts w:ascii="Calibri Light" w:hAnsi="Calibri Light"/>
          <w:sz w:val="32"/>
          <w:szCs w:val="32"/>
          <w:lang w:eastAsia="en-US"/>
        </w:rPr>
      </w:pPr>
      <w:bookmarkStart w:id="33" w:name="_Toc4585654"/>
      <w:r w:rsidRPr="00A7129D">
        <w:rPr>
          <w:rFonts w:ascii="Calibri Light" w:hAnsi="Calibri Light"/>
          <w:sz w:val="32"/>
          <w:szCs w:val="32"/>
          <w:lang w:eastAsia="en-US"/>
        </w:rPr>
        <w:t>ТРЕБОВАНИЯ К КОНСТРУКЦИИ КАБЕЛЯ</w:t>
      </w:r>
      <w:bookmarkEnd w:id="33"/>
    </w:p>
    <w:p w:rsidR="00A7129D" w:rsidRPr="00A7129D" w:rsidRDefault="00A7129D" w:rsidP="00D003F5">
      <w:pPr>
        <w:numPr>
          <w:ilvl w:val="1"/>
          <w:numId w:val="8"/>
        </w:numPr>
        <w:spacing w:after="160" w:line="259" w:lineRule="auto"/>
        <w:ind w:left="142" w:hanging="426"/>
        <w:rPr>
          <w:rFonts w:ascii="Calibri" w:hAnsi="Calibri"/>
          <w:sz w:val="22"/>
          <w:szCs w:val="22"/>
        </w:rPr>
      </w:pPr>
      <w:r w:rsidRPr="00A7129D">
        <w:rPr>
          <w:rFonts w:ascii="Calibri" w:hAnsi="Calibri"/>
          <w:sz w:val="22"/>
          <w:szCs w:val="22"/>
        </w:rPr>
        <w:t xml:space="preserve">На кабели </w:t>
      </w:r>
      <w:r w:rsidRPr="00A7129D">
        <w:rPr>
          <w:rFonts w:ascii="Calibri" w:hAnsi="Calibri"/>
          <w:sz w:val="22"/>
          <w:szCs w:val="22"/>
          <w:lang w:val="en-US"/>
        </w:rPr>
        <w:t>SAT</w:t>
      </w:r>
      <w:r w:rsidRPr="00A7129D">
        <w:rPr>
          <w:rFonts w:ascii="Calibri" w:hAnsi="Calibri"/>
          <w:sz w:val="22"/>
          <w:szCs w:val="22"/>
        </w:rPr>
        <w:t>703:</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Диаметр внутреннего проводника не менее – 1,13 мм.</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проводника – медь (</w:t>
      </w:r>
      <w:r w:rsidRPr="00A7129D">
        <w:rPr>
          <w:rFonts w:ascii="Calibri" w:hAnsi="Calibri"/>
          <w:sz w:val="22"/>
          <w:szCs w:val="22"/>
          <w:lang w:val="en-US"/>
        </w:rPr>
        <w:t>Cu</w:t>
      </w:r>
      <w:r w:rsidRPr="00A7129D">
        <w:rPr>
          <w:rFonts w:ascii="Calibri" w:hAnsi="Calibri"/>
          <w:sz w:val="22"/>
          <w:szCs w:val="22"/>
        </w:rPr>
        <w:t>). класса А, В.</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Диаметр диэлектрика – 4,8</w:t>
      </w:r>
      <w:r w:rsidRPr="00A7129D">
        <w:rPr>
          <w:rFonts w:ascii="Calibri" w:hAnsi="Calibri" w:cs="Cambria Math"/>
          <w:sz w:val="22"/>
          <w:szCs w:val="22"/>
        </w:rPr>
        <w:t>±</w:t>
      </w:r>
      <w:r w:rsidRPr="00A7129D">
        <w:rPr>
          <w:rFonts w:ascii="Calibri" w:hAnsi="Calibri"/>
          <w:sz w:val="22"/>
          <w:szCs w:val="22"/>
        </w:rPr>
        <w:t>0,15 мм.</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диэлектрика – физически вспененный высокоплотный полиэтилен.</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 xml:space="preserve">Ламинированная фольга – </w:t>
      </w:r>
      <w:r w:rsidRPr="00A7129D">
        <w:rPr>
          <w:rFonts w:ascii="Calibri" w:hAnsi="Calibri"/>
          <w:sz w:val="22"/>
          <w:szCs w:val="22"/>
          <w:lang w:val="en-US"/>
        </w:rPr>
        <w:t>Al</w:t>
      </w:r>
      <w:r w:rsidRPr="00A7129D">
        <w:rPr>
          <w:rFonts w:ascii="Calibri" w:hAnsi="Calibri"/>
          <w:sz w:val="22"/>
          <w:szCs w:val="22"/>
        </w:rPr>
        <w:t>, приклеена.</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 xml:space="preserve">Внешний проводник – не менее 5,3 мм, материал </w:t>
      </w:r>
      <w:proofErr w:type="spellStart"/>
      <w:r w:rsidRPr="00A7129D">
        <w:rPr>
          <w:rFonts w:ascii="Calibri" w:hAnsi="Calibri"/>
          <w:sz w:val="22"/>
          <w:szCs w:val="22"/>
          <w:lang w:val="en-US"/>
        </w:rPr>
        <w:t>CuSn</w:t>
      </w:r>
      <w:proofErr w:type="spellEnd"/>
      <w:r w:rsidRPr="00A7129D">
        <w:rPr>
          <w:rFonts w:ascii="Calibri" w:hAnsi="Calibri"/>
          <w:sz w:val="22"/>
          <w:szCs w:val="22"/>
        </w:rPr>
        <w:t xml:space="preserve"> (плотность оплетки не менее 45%)</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Материал оболочки - поливинилхлоридный пластикат PVC.</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 xml:space="preserve">Диаметр оболочки – </w:t>
      </w:r>
      <w:r w:rsidRPr="00A7129D">
        <w:rPr>
          <w:rFonts w:ascii="Calibri" w:hAnsi="Calibri" w:cs="Arial"/>
          <w:sz w:val="22"/>
          <w:szCs w:val="22"/>
          <w:shd w:val="clear" w:color="auto" w:fill="FFFFFF"/>
        </w:rPr>
        <w:t>6,7±0,2 мм</w:t>
      </w:r>
      <w:r w:rsidRPr="00A7129D">
        <w:rPr>
          <w:rFonts w:ascii="Calibri" w:hAnsi="Calibri"/>
          <w:sz w:val="22"/>
          <w:szCs w:val="22"/>
        </w:rPr>
        <w:t>.</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Радиус изгиба кабеля – не более 35 мм.</w:t>
      </w:r>
    </w:p>
    <w:p w:rsidR="00A7129D" w:rsidRPr="00A7129D" w:rsidRDefault="00A7129D" w:rsidP="00D003F5">
      <w:pPr>
        <w:ind w:left="142" w:hanging="426"/>
        <w:rPr>
          <w:rFonts w:ascii="Calibri" w:hAnsi="Calibri"/>
          <w:sz w:val="22"/>
          <w:szCs w:val="22"/>
        </w:rPr>
      </w:pPr>
    </w:p>
    <w:p w:rsidR="00A7129D" w:rsidRPr="00A7129D" w:rsidRDefault="00A7129D" w:rsidP="00D003F5">
      <w:pPr>
        <w:numPr>
          <w:ilvl w:val="1"/>
          <w:numId w:val="8"/>
        </w:numPr>
        <w:spacing w:after="160" w:line="259" w:lineRule="auto"/>
        <w:ind w:left="142" w:hanging="426"/>
        <w:rPr>
          <w:rFonts w:ascii="Calibri" w:hAnsi="Calibri"/>
          <w:sz w:val="22"/>
          <w:szCs w:val="22"/>
        </w:rPr>
      </w:pPr>
      <w:r w:rsidRPr="00A7129D">
        <w:rPr>
          <w:rFonts w:ascii="Calibri" w:hAnsi="Calibri"/>
          <w:sz w:val="22"/>
          <w:szCs w:val="22"/>
        </w:rPr>
        <w:t xml:space="preserve">На кабели </w:t>
      </w:r>
      <w:r w:rsidRPr="00A7129D">
        <w:rPr>
          <w:rFonts w:ascii="Calibri" w:hAnsi="Calibri"/>
          <w:sz w:val="22"/>
          <w:szCs w:val="22"/>
          <w:lang w:val="en-US"/>
        </w:rPr>
        <w:t>SAT</w:t>
      </w:r>
      <w:r w:rsidRPr="00A7129D">
        <w:rPr>
          <w:rFonts w:ascii="Calibri" w:hAnsi="Calibri"/>
          <w:sz w:val="22"/>
          <w:szCs w:val="22"/>
        </w:rPr>
        <w:t>50:</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Диаметр внутреннего проводника не менее – 1 мм.</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проводника – медь (</w:t>
      </w:r>
      <w:r w:rsidRPr="00A7129D">
        <w:rPr>
          <w:rFonts w:ascii="Calibri" w:hAnsi="Calibri"/>
          <w:sz w:val="22"/>
          <w:szCs w:val="22"/>
          <w:lang w:val="en-US"/>
        </w:rPr>
        <w:t>Cu</w:t>
      </w:r>
      <w:r w:rsidRPr="00A7129D">
        <w:rPr>
          <w:rFonts w:ascii="Calibri" w:hAnsi="Calibri"/>
          <w:sz w:val="22"/>
          <w:szCs w:val="22"/>
        </w:rPr>
        <w:t>).</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Диаметр диэлектрика – 4,7</w:t>
      </w:r>
      <w:r w:rsidRPr="00A7129D">
        <w:rPr>
          <w:rFonts w:ascii="Calibri" w:hAnsi="Calibri" w:cs="Cambria Math"/>
          <w:sz w:val="22"/>
          <w:szCs w:val="22"/>
        </w:rPr>
        <w:t>±</w:t>
      </w:r>
      <w:r w:rsidRPr="00A7129D">
        <w:rPr>
          <w:rFonts w:ascii="Calibri" w:hAnsi="Calibri"/>
          <w:sz w:val="22"/>
          <w:szCs w:val="22"/>
        </w:rPr>
        <w:t>0,15 мм.</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диэлектрика – физически вспененный высокоплотный полиэтилен.</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 xml:space="preserve">Ламинированная фольга – </w:t>
      </w:r>
      <w:r w:rsidRPr="00A7129D">
        <w:rPr>
          <w:rFonts w:ascii="Calibri" w:hAnsi="Calibri"/>
          <w:sz w:val="22"/>
          <w:szCs w:val="22"/>
          <w:lang w:val="en-US"/>
        </w:rPr>
        <w:t>Al</w:t>
      </w:r>
      <w:r w:rsidRPr="00A7129D">
        <w:rPr>
          <w:rFonts w:ascii="Calibri" w:hAnsi="Calibri"/>
          <w:sz w:val="22"/>
          <w:szCs w:val="22"/>
        </w:rPr>
        <w:t>, приклеена.</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 xml:space="preserve">Внешний проводник – не менее 5,2 мм, материал </w:t>
      </w:r>
      <w:proofErr w:type="spellStart"/>
      <w:r w:rsidRPr="00A7129D">
        <w:rPr>
          <w:rFonts w:ascii="Calibri" w:hAnsi="Calibri"/>
          <w:sz w:val="22"/>
          <w:szCs w:val="22"/>
          <w:lang w:val="en-US"/>
        </w:rPr>
        <w:t>CuSn</w:t>
      </w:r>
      <w:proofErr w:type="spellEnd"/>
      <w:r w:rsidRPr="00A7129D">
        <w:rPr>
          <w:rFonts w:ascii="Calibri" w:hAnsi="Calibri"/>
          <w:sz w:val="22"/>
          <w:szCs w:val="22"/>
        </w:rPr>
        <w:t xml:space="preserve"> (плотность оплетки не менее 35%)</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Материал оболочки - поливинилхлоридный пластикат PVC.</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 xml:space="preserve">Диаметр оболочки – </w:t>
      </w:r>
      <w:r w:rsidRPr="00A7129D">
        <w:rPr>
          <w:rFonts w:ascii="Calibri" w:hAnsi="Calibri" w:cs="Arial"/>
          <w:sz w:val="22"/>
          <w:szCs w:val="22"/>
          <w:shd w:val="clear" w:color="auto" w:fill="FFFFFF"/>
        </w:rPr>
        <w:t>6,7±0,2 мм</w:t>
      </w:r>
      <w:r w:rsidRPr="00A7129D">
        <w:rPr>
          <w:rFonts w:ascii="Calibri" w:hAnsi="Calibri"/>
          <w:sz w:val="22"/>
          <w:szCs w:val="22"/>
        </w:rPr>
        <w:t>.</w:t>
      </w:r>
    </w:p>
    <w:p w:rsidR="00A7129D" w:rsidRPr="00A7129D" w:rsidRDefault="00A7129D" w:rsidP="00D003F5">
      <w:pPr>
        <w:numPr>
          <w:ilvl w:val="1"/>
          <w:numId w:val="14"/>
        </w:numPr>
        <w:spacing w:after="160" w:line="259" w:lineRule="auto"/>
        <w:ind w:left="142" w:hanging="426"/>
        <w:rPr>
          <w:rFonts w:ascii="Calibri" w:hAnsi="Calibri"/>
          <w:sz w:val="22"/>
          <w:szCs w:val="22"/>
        </w:rPr>
      </w:pPr>
      <w:r w:rsidRPr="00A7129D">
        <w:rPr>
          <w:rFonts w:ascii="Calibri" w:hAnsi="Calibri"/>
          <w:sz w:val="22"/>
          <w:szCs w:val="22"/>
        </w:rPr>
        <w:t>Радиус изгиба кабеля – не более 35 мм.</w:t>
      </w:r>
    </w:p>
    <w:p w:rsidR="00A7129D" w:rsidRPr="00A7129D" w:rsidRDefault="00A7129D" w:rsidP="00D003F5">
      <w:pPr>
        <w:ind w:left="142" w:hanging="426"/>
        <w:rPr>
          <w:rFonts w:ascii="Calibri" w:hAnsi="Calibri"/>
          <w:sz w:val="22"/>
          <w:szCs w:val="22"/>
        </w:rPr>
      </w:pPr>
    </w:p>
    <w:p w:rsidR="00A7129D" w:rsidRPr="00A7129D" w:rsidRDefault="00A7129D" w:rsidP="00D003F5">
      <w:pPr>
        <w:numPr>
          <w:ilvl w:val="1"/>
          <w:numId w:val="8"/>
        </w:numPr>
        <w:spacing w:after="160" w:line="259" w:lineRule="auto"/>
        <w:ind w:left="142" w:hanging="426"/>
        <w:rPr>
          <w:rFonts w:ascii="Calibri" w:hAnsi="Calibri"/>
          <w:sz w:val="22"/>
          <w:szCs w:val="22"/>
        </w:rPr>
      </w:pPr>
      <w:r w:rsidRPr="00A7129D">
        <w:rPr>
          <w:rFonts w:ascii="Calibri" w:hAnsi="Calibri"/>
          <w:sz w:val="22"/>
          <w:szCs w:val="22"/>
        </w:rPr>
        <w:t xml:space="preserve">На кабели </w:t>
      </w:r>
      <w:r w:rsidRPr="00A7129D">
        <w:rPr>
          <w:rFonts w:ascii="Calibri" w:hAnsi="Calibri"/>
          <w:sz w:val="22"/>
          <w:szCs w:val="22"/>
          <w:lang w:val="en-US"/>
        </w:rPr>
        <w:t>DG</w:t>
      </w:r>
      <w:r w:rsidRPr="00A7129D">
        <w:rPr>
          <w:rFonts w:ascii="Calibri" w:hAnsi="Calibri"/>
          <w:sz w:val="22"/>
          <w:szCs w:val="22"/>
        </w:rPr>
        <w:t>113:</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Диаметр внутреннего проводника не менее – 1,13 мм.</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проводника – медь (</w:t>
      </w:r>
      <w:r w:rsidRPr="00A7129D">
        <w:rPr>
          <w:rFonts w:ascii="Calibri" w:hAnsi="Calibri"/>
          <w:sz w:val="22"/>
          <w:szCs w:val="22"/>
          <w:lang w:val="en-US"/>
        </w:rPr>
        <w:t>Cu</w:t>
      </w:r>
      <w:r w:rsidRPr="00A7129D">
        <w:rPr>
          <w:rFonts w:ascii="Calibri" w:hAnsi="Calibri"/>
          <w:sz w:val="22"/>
          <w:szCs w:val="22"/>
        </w:rPr>
        <w:t>). класса А, В.</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Диаметр диэлектрика – 4,8</w:t>
      </w:r>
      <w:r w:rsidRPr="00A7129D">
        <w:rPr>
          <w:rFonts w:ascii="Calibri" w:hAnsi="Calibri" w:cs="Cambria Math"/>
          <w:sz w:val="22"/>
          <w:szCs w:val="22"/>
        </w:rPr>
        <w:t>±</w:t>
      </w:r>
      <w:r w:rsidRPr="00A7129D">
        <w:rPr>
          <w:rFonts w:ascii="Calibri" w:hAnsi="Calibri"/>
          <w:sz w:val="22"/>
          <w:szCs w:val="22"/>
        </w:rPr>
        <w:t>0,15 мм.</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диэлектрика – физически вспененный полиэтилен.</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 xml:space="preserve">Фольга – </w:t>
      </w:r>
      <w:r w:rsidRPr="00A7129D">
        <w:rPr>
          <w:rFonts w:ascii="Calibri" w:hAnsi="Calibri"/>
          <w:sz w:val="22"/>
          <w:szCs w:val="22"/>
          <w:lang w:val="en-US"/>
        </w:rPr>
        <w:t>Al</w:t>
      </w:r>
      <w:r w:rsidRPr="00A7129D">
        <w:rPr>
          <w:rFonts w:ascii="Calibri" w:hAnsi="Calibri"/>
          <w:sz w:val="22"/>
          <w:szCs w:val="22"/>
        </w:rPr>
        <w:t>, приклеена.</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 xml:space="preserve">Внешний проводник – не менее 5,6 мм, материал </w:t>
      </w:r>
      <w:proofErr w:type="spellStart"/>
      <w:r w:rsidRPr="00A7129D">
        <w:rPr>
          <w:rFonts w:ascii="Calibri" w:hAnsi="Calibri"/>
          <w:sz w:val="22"/>
          <w:szCs w:val="22"/>
          <w:lang w:val="en-US"/>
        </w:rPr>
        <w:t>CuSn</w:t>
      </w:r>
      <w:proofErr w:type="spellEnd"/>
      <w:r w:rsidRPr="00A7129D">
        <w:rPr>
          <w:rFonts w:ascii="Calibri" w:hAnsi="Calibri"/>
          <w:sz w:val="22"/>
          <w:szCs w:val="22"/>
        </w:rPr>
        <w:t xml:space="preserve"> (плотность оплетки не менее 70%)</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Материал оболочки - поливинилхлоридный пластикат PVC.</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 xml:space="preserve">Диаметр оболочки – </w:t>
      </w:r>
      <w:r w:rsidRPr="00A7129D">
        <w:rPr>
          <w:rFonts w:ascii="Calibri" w:hAnsi="Calibri" w:cs="Arial"/>
          <w:sz w:val="22"/>
          <w:szCs w:val="22"/>
          <w:shd w:val="clear" w:color="auto" w:fill="FFFFFF"/>
        </w:rPr>
        <w:t>6,7±0,2 мм</w:t>
      </w:r>
      <w:r w:rsidRPr="00A7129D">
        <w:rPr>
          <w:rFonts w:ascii="Calibri" w:hAnsi="Calibri"/>
          <w:sz w:val="22"/>
          <w:szCs w:val="22"/>
        </w:rPr>
        <w:t>.</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Радиус изгиба кабеля – не более 35 мм.</w:t>
      </w:r>
    </w:p>
    <w:p w:rsidR="00A7129D" w:rsidRPr="00A7129D" w:rsidRDefault="00A7129D" w:rsidP="00D003F5">
      <w:pPr>
        <w:ind w:left="142" w:hanging="426"/>
        <w:rPr>
          <w:rFonts w:ascii="Calibri" w:hAnsi="Calibri"/>
          <w:sz w:val="22"/>
          <w:szCs w:val="22"/>
        </w:rPr>
      </w:pPr>
    </w:p>
    <w:p w:rsidR="00A7129D" w:rsidRPr="00A7129D" w:rsidRDefault="00A7129D" w:rsidP="00D003F5">
      <w:pPr>
        <w:numPr>
          <w:ilvl w:val="1"/>
          <w:numId w:val="8"/>
        </w:numPr>
        <w:spacing w:after="160" w:line="259" w:lineRule="auto"/>
        <w:ind w:left="142" w:hanging="426"/>
        <w:rPr>
          <w:rFonts w:ascii="Calibri" w:hAnsi="Calibri"/>
          <w:sz w:val="22"/>
          <w:szCs w:val="22"/>
        </w:rPr>
      </w:pPr>
      <w:r w:rsidRPr="00A7129D">
        <w:rPr>
          <w:rFonts w:ascii="Calibri" w:hAnsi="Calibri"/>
          <w:sz w:val="22"/>
          <w:szCs w:val="22"/>
        </w:rPr>
        <w:t xml:space="preserve">На кабели </w:t>
      </w:r>
      <w:r w:rsidRPr="00A7129D">
        <w:rPr>
          <w:rFonts w:ascii="Calibri" w:hAnsi="Calibri"/>
          <w:sz w:val="22"/>
          <w:szCs w:val="22"/>
          <w:lang w:val="en-US"/>
        </w:rPr>
        <w:t>DG</w:t>
      </w:r>
      <w:r w:rsidRPr="00A7129D">
        <w:rPr>
          <w:rFonts w:ascii="Calibri" w:hAnsi="Calibri"/>
          <w:sz w:val="22"/>
          <w:szCs w:val="22"/>
        </w:rPr>
        <w:t>80:</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Диаметр внутреннего проводника не менее – 0,8 мм.</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проводника – медь (</w:t>
      </w:r>
      <w:r w:rsidRPr="00A7129D">
        <w:rPr>
          <w:rFonts w:ascii="Calibri" w:hAnsi="Calibri"/>
          <w:sz w:val="22"/>
          <w:szCs w:val="22"/>
          <w:lang w:val="en-US"/>
        </w:rPr>
        <w:t>Cu</w:t>
      </w:r>
      <w:r w:rsidRPr="00A7129D">
        <w:rPr>
          <w:rFonts w:ascii="Calibri" w:hAnsi="Calibri"/>
          <w:sz w:val="22"/>
          <w:szCs w:val="22"/>
        </w:rPr>
        <w:t>). класса А, В.</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Диаметр диэлектрика – 3,5</w:t>
      </w:r>
      <w:r w:rsidRPr="00A7129D">
        <w:rPr>
          <w:rFonts w:ascii="Calibri" w:hAnsi="Calibri" w:cs="Cambria Math"/>
          <w:sz w:val="22"/>
          <w:szCs w:val="22"/>
        </w:rPr>
        <w:t>±</w:t>
      </w:r>
      <w:r w:rsidRPr="00A7129D">
        <w:rPr>
          <w:rFonts w:ascii="Calibri" w:hAnsi="Calibri"/>
          <w:sz w:val="22"/>
          <w:szCs w:val="22"/>
        </w:rPr>
        <w:t>0,15 мм.</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диэлектрика – физически вспененный полиэтилен.</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 xml:space="preserve">Фольга – </w:t>
      </w:r>
      <w:r w:rsidRPr="00A7129D">
        <w:rPr>
          <w:rFonts w:ascii="Calibri" w:hAnsi="Calibri"/>
          <w:sz w:val="22"/>
          <w:szCs w:val="22"/>
          <w:lang w:val="en-US"/>
        </w:rPr>
        <w:t>Al</w:t>
      </w:r>
      <w:r w:rsidRPr="00A7129D">
        <w:rPr>
          <w:rFonts w:ascii="Calibri" w:hAnsi="Calibri"/>
          <w:sz w:val="22"/>
          <w:szCs w:val="22"/>
        </w:rPr>
        <w:t>, приклеена.</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 xml:space="preserve">Внешний проводник – не менее 4 мм, материал </w:t>
      </w:r>
      <w:proofErr w:type="spellStart"/>
      <w:r w:rsidRPr="00A7129D">
        <w:rPr>
          <w:rFonts w:ascii="Calibri" w:hAnsi="Calibri"/>
          <w:sz w:val="22"/>
          <w:szCs w:val="22"/>
          <w:lang w:val="en-US"/>
        </w:rPr>
        <w:t>CuSn</w:t>
      </w:r>
      <w:proofErr w:type="spellEnd"/>
      <w:r w:rsidRPr="00A7129D">
        <w:rPr>
          <w:rFonts w:ascii="Calibri" w:hAnsi="Calibri"/>
          <w:sz w:val="22"/>
          <w:szCs w:val="22"/>
        </w:rPr>
        <w:t xml:space="preserve"> (плотность оплетки не менее 65%)</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Материал оболочки - поливинилхлоридный пластикат PVC.</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Диаметр оболочки – 5</w:t>
      </w:r>
      <w:r w:rsidRPr="00A7129D">
        <w:rPr>
          <w:rFonts w:ascii="Calibri" w:hAnsi="Calibri" w:cs="Arial"/>
          <w:sz w:val="22"/>
          <w:szCs w:val="22"/>
          <w:shd w:val="clear" w:color="auto" w:fill="FFFFFF"/>
        </w:rPr>
        <w:t>±0,2 мм</w:t>
      </w:r>
      <w:r w:rsidRPr="00A7129D">
        <w:rPr>
          <w:rFonts w:ascii="Calibri" w:hAnsi="Calibri"/>
          <w:sz w:val="22"/>
          <w:szCs w:val="22"/>
        </w:rPr>
        <w:t>.</w:t>
      </w:r>
    </w:p>
    <w:p w:rsidR="00A7129D" w:rsidRPr="00A7129D" w:rsidRDefault="00A7129D" w:rsidP="00D003F5">
      <w:pPr>
        <w:numPr>
          <w:ilvl w:val="1"/>
          <w:numId w:val="15"/>
        </w:numPr>
        <w:spacing w:after="160" w:line="259" w:lineRule="auto"/>
        <w:ind w:left="142" w:hanging="426"/>
        <w:rPr>
          <w:rFonts w:ascii="Calibri" w:hAnsi="Calibri"/>
          <w:sz w:val="22"/>
          <w:szCs w:val="22"/>
        </w:rPr>
      </w:pPr>
      <w:r w:rsidRPr="00A7129D">
        <w:rPr>
          <w:rFonts w:ascii="Calibri" w:hAnsi="Calibri"/>
          <w:sz w:val="22"/>
          <w:szCs w:val="22"/>
        </w:rPr>
        <w:t>Радиус изгиба кабеля – не более 25 мм.</w:t>
      </w:r>
    </w:p>
    <w:p w:rsidR="00A7129D" w:rsidRPr="00A7129D" w:rsidRDefault="00A7129D" w:rsidP="00D003F5">
      <w:pPr>
        <w:ind w:left="142" w:hanging="426"/>
        <w:rPr>
          <w:rFonts w:ascii="Calibri" w:hAnsi="Calibri"/>
          <w:sz w:val="22"/>
          <w:szCs w:val="22"/>
        </w:rPr>
      </w:pPr>
    </w:p>
    <w:p w:rsidR="00A7129D" w:rsidRPr="00A7129D" w:rsidRDefault="00A7129D" w:rsidP="00D003F5">
      <w:pPr>
        <w:ind w:left="142" w:hanging="426"/>
        <w:rPr>
          <w:rFonts w:ascii="Calibri" w:hAnsi="Calibri"/>
          <w:sz w:val="22"/>
          <w:szCs w:val="22"/>
        </w:rPr>
      </w:pPr>
    </w:p>
    <w:p w:rsidR="00A7129D" w:rsidRPr="00A7129D" w:rsidRDefault="00A7129D" w:rsidP="00D003F5">
      <w:pPr>
        <w:numPr>
          <w:ilvl w:val="1"/>
          <w:numId w:val="8"/>
        </w:numPr>
        <w:spacing w:after="160" w:line="259" w:lineRule="auto"/>
        <w:ind w:left="142" w:hanging="426"/>
        <w:rPr>
          <w:rFonts w:ascii="Calibri" w:hAnsi="Calibri"/>
          <w:sz w:val="22"/>
          <w:szCs w:val="22"/>
        </w:rPr>
      </w:pPr>
      <w:r w:rsidRPr="00A7129D">
        <w:rPr>
          <w:rFonts w:ascii="Calibri" w:hAnsi="Calibri"/>
          <w:sz w:val="22"/>
          <w:szCs w:val="22"/>
        </w:rPr>
        <w:t xml:space="preserve">На кабели </w:t>
      </w:r>
      <w:r w:rsidRPr="00A7129D">
        <w:rPr>
          <w:rFonts w:ascii="Calibri" w:hAnsi="Calibri"/>
          <w:sz w:val="22"/>
          <w:szCs w:val="22"/>
          <w:lang w:val="en-US"/>
        </w:rPr>
        <w:t>RG</w:t>
      </w:r>
      <w:r w:rsidRPr="00A7129D">
        <w:rPr>
          <w:rFonts w:ascii="Calibri" w:hAnsi="Calibri"/>
          <w:sz w:val="22"/>
          <w:szCs w:val="22"/>
        </w:rPr>
        <w:t>6</w:t>
      </w:r>
    </w:p>
    <w:p w:rsidR="00A7129D" w:rsidRPr="00A7129D" w:rsidRDefault="00A7129D" w:rsidP="00D003F5">
      <w:pPr>
        <w:numPr>
          <w:ilvl w:val="1"/>
          <w:numId w:val="16"/>
        </w:numPr>
        <w:spacing w:after="160" w:line="259" w:lineRule="auto"/>
        <w:ind w:left="142" w:hanging="426"/>
        <w:rPr>
          <w:rFonts w:ascii="Calibri" w:hAnsi="Calibri"/>
          <w:sz w:val="22"/>
          <w:szCs w:val="22"/>
        </w:rPr>
      </w:pPr>
      <w:r w:rsidRPr="00A7129D">
        <w:rPr>
          <w:rFonts w:ascii="Calibri" w:hAnsi="Calibri"/>
          <w:sz w:val="22"/>
          <w:szCs w:val="22"/>
        </w:rPr>
        <w:t>Диаметр внутреннего проводника не менее – 1,02 мм.</w:t>
      </w:r>
    </w:p>
    <w:p w:rsidR="00A7129D" w:rsidRPr="00A7129D" w:rsidRDefault="00A7129D" w:rsidP="00D003F5">
      <w:pPr>
        <w:numPr>
          <w:ilvl w:val="1"/>
          <w:numId w:val="16"/>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проводника – медь (</w:t>
      </w:r>
      <w:r w:rsidRPr="00A7129D">
        <w:rPr>
          <w:rFonts w:ascii="Calibri" w:hAnsi="Calibri"/>
          <w:sz w:val="22"/>
          <w:szCs w:val="22"/>
          <w:lang w:val="en-US"/>
        </w:rPr>
        <w:t>Cu</w:t>
      </w:r>
      <w:r w:rsidRPr="00A7129D">
        <w:rPr>
          <w:rFonts w:ascii="Calibri" w:hAnsi="Calibri"/>
          <w:sz w:val="22"/>
          <w:szCs w:val="22"/>
        </w:rPr>
        <w:t>) либо сталь, покрытая медью.</w:t>
      </w:r>
    </w:p>
    <w:p w:rsidR="00A7129D" w:rsidRPr="00A7129D" w:rsidRDefault="00A7129D" w:rsidP="00D003F5">
      <w:pPr>
        <w:numPr>
          <w:ilvl w:val="1"/>
          <w:numId w:val="16"/>
        </w:numPr>
        <w:spacing w:after="160" w:line="259" w:lineRule="auto"/>
        <w:ind w:left="142" w:hanging="426"/>
        <w:rPr>
          <w:rFonts w:ascii="Calibri" w:hAnsi="Calibri"/>
          <w:sz w:val="22"/>
          <w:szCs w:val="22"/>
        </w:rPr>
      </w:pPr>
      <w:r w:rsidRPr="00A7129D">
        <w:rPr>
          <w:rFonts w:ascii="Calibri" w:hAnsi="Calibri"/>
          <w:sz w:val="22"/>
          <w:szCs w:val="22"/>
        </w:rPr>
        <w:t>Диаметр диэлектрика – 4,8</w:t>
      </w:r>
      <w:r w:rsidRPr="00A7129D">
        <w:rPr>
          <w:rFonts w:ascii="Calibri" w:hAnsi="Calibri" w:cs="Cambria Math"/>
          <w:sz w:val="22"/>
          <w:szCs w:val="22"/>
        </w:rPr>
        <w:t>±</w:t>
      </w:r>
      <w:r w:rsidRPr="00A7129D">
        <w:rPr>
          <w:rFonts w:ascii="Calibri" w:hAnsi="Calibri"/>
          <w:sz w:val="22"/>
          <w:szCs w:val="22"/>
        </w:rPr>
        <w:t>0,2 мм.</w:t>
      </w:r>
    </w:p>
    <w:p w:rsidR="00A7129D" w:rsidRPr="00A7129D" w:rsidRDefault="00A7129D" w:rsidP="00D003F5">
      <w:pPr>
        <w:numPr>
          <w:ilvl w:val="1"/>
          <w:numId w:val="16"/>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диэлектрика – физически вспененный высокоплотный полиэтилен.</w:t>
      </w:r>
    </w:p>
    <w:p w:rsidR="00A7129D" w:rsidRPr="00A7129D" w:rsidRDefault="00A7129D" w:rsidP="00D003F5">
      <w:pPr>
        <w:numPr>
          <w:ilvl w:val="1"/>
          <w:numId w:val="16"/>
        </w:numPr>
        <w:spacing w:after="160" w:line="259" w:lineRule="auto"/>
        <w:ind w:left="142" w:hanging="426"/>
        <w:rPr>
          <w:rFonts w:ascii="Calibri" w:hAnsi="Calibri"/>
          <w:sz w:val="22"/>
          <w:szCs w:val="22"/>
        </w:rPr>
      </w:pPr>
      <w:r w:rsidRPr="00A7129D">
        <w:rPr>
          <w:rFonts w:ascii="Calibri" w:hAnsi="Calibri"/>
          <w:sz w:val="22"/>
          <w:szCs w:val="22"/>
        </w:rPr>
        <w:t xml:space="preserve">Фольга – </w:t>
      </w:r>
      <w:r w:rsidRPr="00A7129D">
        <w:rPr>
          <w:rFonts w:ascii="Calibri" w:hAnsi="Calibri"/>
          <w:sz w:val="22"/>
          <w:szCs w:val="22"/>
          <w:lang w:val="en-US"/>
        </w:rPr>
        <w:t>Al</w:t>
      </w:r>
      <w:r w:rsidRPr="00A7129D">
        <w:rPr>
          <w:rFonts w:ascii="Calibri" w:hAnsi="Calibri"/>
          <w:sz w:val="22"/>
          <w:szCs w:val="22"/>
        </w:rPr>
        <w:t>, приклеена.</w:t>
      </w:r>
    </w:p>
    <w:p w:rsidR="00A7129D" w:rsidRPr="00A7129D" w:rsidRDefault="00A7129D" w:rsidP="00D003F5">
      <w:pPr>
        <w:numPr>
          <w:ilvl w:val="1"/>
          <w:numId w:val="16"/>
        </w:numPr>
        <w:spacing w:after="160" w:line="259" w:lineRule="auto"/>
        <w:ind w:left="142" w:hanging="426"/>
        <w:rPr>
          <w:rFonts w:ascii="Calibri" w:hAnsi="Calibri"/>
          <w:sz w:val="22"/>
          <w:szCs w:val="22"/>
        </w:rPr>
      </w:pPr>
      <w:r w:rsidRPr="00A7129D">
        <w:rPr>
          <w:rFonts w:ascii="Calibri" w:hAnsi="Calibri"/>
          <w:sz w:val="22"/>
          <w:szCs w:val="22"/>
        </w:rPr>
        <w:t xml:space="preserve">Внешний проводник –материал </w:t>
      </w:r>
      <w:r w:rsidRPr="00A7129D">
        <w:rPr>
          <w:rFonts w:ascii="Calibri" w:hAnsi="Calibri"/>
          <w:sz w:val="22"/>
          <w:szCs w:val="22"/>
          <w:lang w:val="en-US"/>
        </w:rPr>
        <w:t>Al</w:t>
      </w:r>
      <w:r w:rsidRPr="00A7129D">
        <w:rPr>
          <w:rFonts w:ascii="Calibri" w:hAnsi="Calibri"/>
          <w:sz w:val="22"/>
          <w:szCs w:val="22"/>
        </w:rPr>
        <w:t xml:space="preserve"> (плотность оплетки не менее 45%)</w:t>
      </w:r>
    </w:p>
    <w:p w:rsidR="00A7129D" w:rsidRPr="00A7129D" w:rsidRDefault="00A7129D" w:rsidP="00D003F5">
      <w:pPr>
        <w:numPr>
          <w:ilvl w:val="1"/>
          <w:numId w:val="16"/>
        </w:numPr>
        <w:spacing w:after="160" w:line="259" w:lineRule="auto"/>
        <w:ind w:left="142" w:hanging="426"/>
        <w:rPr>
          <w:rFonts w:ascii="Calibri" w:hAnsi="Calibri"/>
          <w:sz w:val="22"/>
          <w:szCs w:val="22"/>
        </w:rPr>
      </w:pPr>
      <w:r w:rsidRPr="00A7129D">
        <w:rPr>
          <w:rFonts w:ascii="Calibri" w:hAnsi="Calibri"/>
          <w:sz w:val="22"/>
          <w:szCs w:val="22"/>
        </w:rPr>
        <w:t>Материал оболочки - поливинилхлоридный пластикат PVC.</w:t>
      </w:r>
    </w:p>
    <w:p w:rsidR="00A7129D" w:rsidRPr="00A7129D" w:rsidRDefault="00A7129D" w:rsidP="00D003F5">
      <w:pPr>
        <w:numPr>
          <w:ilvl w:val="1"/>
          <w:numId w:val="16"/>
        </w:numPr>
        <w:spacing w:after="160" w:line="259" w:lineRule="auto"/>
        <w:ind w:left="142" w:hanging="426"/>
        <w:rPr>
          <w:rFonts w:ascii="Calibri" w:hAnsi="Calibri"/>
          <w:sz w:val="22"/>
          <w:szCs w:val="22"/>
        </w:rPr>
      </w:pPr>
      <w:r w:rsidRPr="00A7129D">
        <w:rPr>
          <w:rFonts w:ascii="Calibri" w:hAnsi="Calibri"/>
          <w:sz w:val="22"/>
          <w:szCs w:val="22"/>
        </w:rPr>
        <w:t xml:space="preserve">Диаметр оболочки – </w:t>
      </w:r>
      <w:r w:rsidRPr="00A7129D">
        <w:rPr>
          <w:rFonts w:ascii="Calibri" w:hAnsi="Calibri" w:cs="Arial"/>
          <w:sz w:val="22"/>
          <w:szCs w:val="22"/>
          <w:shd w:val="clear" w:color="auto" w:fill="FFFFFF"/>
        </w:rPr>
        <w:t>6,9±0,3 мм</w:t>
      </w:r>
      <w:r w:rsidRPr="00A7129D">
        <w:rPr>
          <w:rFonts w:ascii="Calibri" w:hAnsi="Calibri"/>
          <w:sz w:val="22"/>
          <w:szCs w:val="22"/>
        </w:rPr>
        <w:t>.</w:t>
      </w:r>
    </w:p>
    <w:p w:rsidR="00A7129D" w:rsidRPr="00A7129D" w:rsidRDefault="00A7129D" w:rsidP="00D003F5">
      <w:pPr>
        <w:numPr>
          <w:ilvl w:val="1"/>
          <w:numId w:val="16"/>
        </w:numPr>
        <w:spacing w:after="160" w:line="259" w:lineRule="auto"/>
        <w:ind w:left="142" w:hanging="426"/>
        <w:rPr>
          <w:rFonts w:ascii="Calibri" w:hAnsi="Calibri"/>
          <w:sz w:val="22"/>
          <w:szCs w:val="22"/>
        </w:rPr>
      </w:pPr>
      <w:r w:rsidRPr="00A7129D">
        <w:rPr>
          <w:rFonts w:ascii="Calibri" w:hAnsi="Calibri"/>
          <w:sz w:val="22"/>
          <w:szCs w:val="22"/>
        </w:rPr>
        <w:t>Радиус изгиба кабеля – не более 35 мм.</w:t>
      </w:r>
    </w:p>
    <w:p w:rsidR="00A7129D" w:rsidRPr="00A7129D" w:rsidRDefault="00A7129D" w:rsidP="00D003F5">
      <w:pPr>
        <w:ind w:left="142" w:hanging="426"/>
        <w:rPr>
          <w:rFonts w:ascii="Calibri" w:hAnsi="Calibri"/>
          <w:sz w:val="22"/>
          <w:szCs w:val="22"/>
        </w:rPr>
      </w:pPr>
    </w:p>
    <w:p w:rsidR="00A7129D" w:rsidRPr="00A7129D" w:rsidRDefault="00A7129D" w:rsidP="00D003F5">
      <w:pPr>
        <w:numPr>
          <w:ilvl w:val="1"/>
          <w:numId w:val="8"/>
        </w:numPr>
        <w:spacing w:after="160" w:line="259" w:lineRule="auto"/>
        <w:ind w:left="142" w:hanging="426"/>
        <w:rPr>
          <w:rFonts w:ascii="Calibri" w:hAnsi="Calibri"/>
          <w:sz w:val="22"/>
          <w:szCs w:val="22"/>
        </w:rPr>
      </w:pPr>
      <w:r w:rsidRPr="00A7129D">
        <w:rPr>
          <w:rFonts w:ascii="Calibri" w:hAnsi="Calibri"/>
          <w:sz w:val="22"/>
          <w:szCs w:val="22"/>
        </w:rPr>
        <w:t xml:space="preserve">На кабели </w:t>
      </w:r>
      <w:r w:rsidRPr="00A7129D">
        <w:rPr>
          <w:rFonts w:ascii="Calibri" w:hAnsi="Calibri"/>
          <w:sz w:val="22"/>
          <w:szCs w:val="22"/>
          <w:lang w:val="en-US"/>
        </w:rPr>
        <w:t>RG</w:t>
      </w:r>
      <w:r w:rsidRPr="00A7129D">
        <w:rPr>
          <w:rFonts w:ascii="Calibri" w:hAnsi="Calibri"/>
          <w:sz w:val="22"/>
          <w:szCs w:val="22"/>
        </w:rPr>
        <w:t>11</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Диаметр внутреннего проводника не менее – 1,63 мм.</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проводника – сталь, покрытая медью.</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Диаметр диэлектрика – 7</w:t>
      </w:r>
      <w:r w:rsidRPr="00A7129D">
        <w:rPr>
          <w:rFonts w:ascii="Calibri" w:hAnsi="Calibri"/>
          <w:sz w:val="22"/>
          <w:szCs w:val="22"/>
          <w:lang w:val="en-US"/>
        </w:rPr>
        <w:t>,1</w:t>
      </w:r>
      <w:r w:rsidRPr="00A7129D">
        <w:rPr>
          <w:rFonts w:ascii="Calibri" w:hAnsi="Calibri" w:cs="Cambria Math"/>
          <w:sz w:val="22"/>
          <w:szCs w:val="22"/>
        </w:rPr>
        <w:t>±</w:t>
      </w:r>
      <w:r w:rsidRPr="00A7129D">
        <w:rPr>
          <w:rFonts w:ascii="Calibri" w:hAnsi="Calibri"/>
          <w:sz w:val="22"/>
          <w:szCs w:val="22"/>
        </w:rPr>
        <w:t>0,15 мм.</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диэлектрика – физически вспененный полиэтилен.</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 xml:space="preserve">Фольга – </w:t>
      </w:r>
      <w:r w:rsidRPr="00A7129D">
        <w:rPr>
          <w:rFonts w:ascii="Calibri" w:hAnsi="Calibri"/>
          <w:sz w:val="22"/>
          <w:szCs w:val="22"/>
          <w:lang w:val="en-US"/>
        </w:rPr>
        <w:t>Al</w:t>
      </w:r>
      <w:r w:rsidRPr="00A7129D">
        <w:rPr>
          <w:rFonts w:ascii="Calibri" w:hAnsi="Calibri"/>
          <w:sz w:val="22"/>
          <w:szCs w:val="22"/>
        </w:rPr>
        <w:t>, приклеена.</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Внешний проводник – не менее 8 мм алюминий (плотность оплетки не менее 60%)</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Материал оболочки - поливинилхлоридный пластикат PVC.</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 xml:space="preserve">Диаметр оболочки – </w:t>
      </w:r>
      <w:r w:rsidRPr="00A7129D">
        <w:rPr>
          <w:rFonts w:ascii="Calibri" w:hAnsi="Calibri" w:cs="Arial"/>
          <w:sz w:val="22"/>
          <w:szCs w:val="22"/>
          <w:shd w:val="clear" w:color="auto" w:fill="FFFFFF"/>
        </w:rPr>
        <w:t>10,1±0,3 мм</w:t>
      </w:r>
      <w:r w:rsidRPr="00A7129D">
        <w:rPr>
          <w:rFonts w:ascii="Calibri" w:hAnsi="Calibri"/>
          <w:sz w:val="22"/>
          <w:szCs w:val="22"/>
        </w:rPr>
        <w:t>.</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Радиус изгиба кабеля – не более 100 мм.</w:t>
      </w:r>
    </w:p>
    <w:p w:rsidR="00A7129D" w:rsidRPr="00A7129D" w:rsidRDefault="00A7129D" w:rsidP="00D003F5">
      <w:pPr>
        <w:ind w:left="142" w:hanging="426"/>
        <w:rPr>
          <w:rFonts w:ascii="Calibri" w:hAnsi="Calibri"/>
          <w:sz w:val="22"/>
          <w:szCs w:val="22"/>
        </w:rPr>
      </w:pPr>
    </w:p>
    <w:p w:rsidR="00A7129D" w:rsidRPr="00A7129D" w:rsidRDefault="00A7129D" w:rsidP="00D003F5">
      <w:pPr>
        <w:numPr>
          <w:ilvl w:val="1"/>
          <w:numId w:val="8"/>
        </w:numPr>
        <w:spacing w:after="160" w:line="259" w:lineRule="auto"/>
        <w:ind w:left="142" w:hanging="426"/>
        <w:rPr>
          <w:rFonts w:ascii="Calibri" w:hAnsi="Calibri"/>
          <w:sz w:val="22"/>
          <w:szCs w:val="22"/>
        </w:rPr>
      </w:pPr>
      <w:r w:rsidRPr="00A7129D">
        <w:rPr>
          <w:rFonts w:ascii="Calibri" w:hAnsi="Calibri"/>
          <w:sz w:val="22"/>
          <w:szCs w:val="22"/>
        </w:rPr>
        <w:t xml:space="preserve">На кабели </w:t>
      </w:r>
      <w:r w:rsidRPr="00A7129D">
        <w:rPr>
          <w:rFonts w:ascii="Calibri" w:hAnsi="Calibri"/>
          <w:sz w:val="22"/>
          <w:szCs w:val="22"/>
          <w:lang w:val="en-US"/>
        </w:rPr>
        <w:t>RG</w:t>
      </w:r>
      <w:r w:rsidRPr="00A7129D">
        <w:rPr>
          <w:rFonts w:ascii="Calibri" w:hAnsi="Calibri"/>
          <w:sz w:val="22"/>
          <w:szCs w:val="22"/>
        </w:rPr>
        <w:t>11 с тросом</w:t>
      </w:r>
    </w:p>
    <w:p w:rsidR="00A7129D" w:rsidRPr="00A7129D" w:rsidRDefault="00A7129D" w:rsidP="00D003F5">
      <w:pPr>
        <w:numPr>
          <w:ilvl w:val="1"/>
          <w:numId w:val="18"/>
        </w:numPr>
        <w:spacing w:after="160" w:line="259" w:lineRule="auto"/>
        <w:ind w:left="142" w:hanging="426"/>
        <w:rPr>
          <w:rFonts w:ascii="Calibri" w:hAnsi="Calibri"/>
          <w:sz w:val="22"/>
          <w:szCs w:val="22"/>
        </w:rPr>
      </w:pPr>
      <w:r w:rsidRPr="00A7129D">
        <w:rPr>
          <w:rFonts w:ascii="Calibri" w:hAnsi="Calibri"/>
          <w:sz w:val="22"/>
          <w:szCs w:val="22"/>
        </w:rPr>
        <w:t>Диаметр внутреннего проводника не менее – 1,63 мм.</w:t>
      </w:r>
    </w:p>
    <w:p w:rsidR="00A7129D" w:rsidRPr="00A7129D" w:rsidRDefault="00A7129D" w:rsidP="00D003F5">
      <w:pPr>
        <w:numPr>
          <w:ilvl w:val="1"/>
          <w:numId w:val="18"/>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проводника – сталь, покрытая медью.</w:t>
      </w:r>
    </w:p>
    <w:p w:rsidR="00A7129D" w:rsidRPr="00A7129D" w:rsidRDefault="00A7129D" w:rsidP="00D003F5">
      <w:pPr>
        <w:numPr>
          <w:ilvl w:val="1"/>
          <w:numId w:val="18"/>
        </w:numPr>
        <w:spacing w:after="160" w:line="259" w:lineRule="auto"/>
        <w:ind w:left="142" w:hanging="426"/>
        <w:rPr>
          <w:rFonts w:ascii="Calibri" w:hAnsi="Calibri"/>
          <w:sz w:val="22"/>
          <w:szCs w:val="22"/>
        </w:rPr>
      </w:pPr>
      <w:r w:rsidRPr="00A7129D">
        <w:rPr>
          <w:rFonts w:ascii="Calibri" w:hAnsi="Calibri"/>
          <w:sz w:val="22"/>
          <w:szCs w:val="22"/>
        </w:rPr>
        <w:t>Диаметр диэлектрика – 7</w:t>
      </w:r>
      <w:r w:rsidRPr="00A7129D">
        <w:rPr>
          <w:rFonts w:ascii="Calibri" w:hAnsi="Calibri"/>
          <w:sz w:val="22"/>
          <w:szCs w:val="22"/>
          <w:lang w:val="en-US"/>
        </w:rPr>
        <w:t>,1</w:t>
      </w:r>
      <w:r w:rsidRPr="00A7129D">
        <w:rPr>
          <w:rFonts w:ascii="Calibri" w:hAnsi="Calibri" w:cs="Cambria Math"/>
          <w:sz w:val="22"/>
          <w:szCs w:val="22"/>
        </w:rPr>
        <w:t>±</w:t>
      </w:r>
      <w:r w:rsidRPr="00A7129D">
        <w:rPr>
          <w:rFonts w:ascii="Calibri" w:hAnsi="Calibri"/>
          <w:sz w:val="22"/>
          <w:szCs w:val="22"/>
        </w:rPr>
        <w:t>0,15 мм.</w:t>
      </w:r>
    </w:p>
    <w:p w:rsidR="00A7129D" w:rsidRPr="00A7129D" w:rsidRDefault="00A7129D" w:rsidP="00D003F5">
      <w:pPr>
        <w:numPr>
          <w:ilvl w:val="1"/>
          <w:numId w:val="18"/>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диэлектрика – физически вспененный полиэтилен.</w:t>
      </w:r>
    </w:p>
    <w:p w:rsidR="00A7129D" w:rsidRPr="00A7129D" w:rsidRDefault="00A7129D" w:rsidP="00D003F5">
      <w:pPr>
        <w:numPr>
          <w:ilvl w:val="1"/>
          <w:numId w:val="18"/>
        </w:numPr>
        <w:spacing w:after="160" w:line="259" w:lineRule="auto"/>
        <w:ind w:left="142" w:hanging="426"/>
        <w:rPr>
          <w:rFonts w:ascii="Calibri" w:hAnsi="Calibri"/>
          <w:sz w:val="22"/>
          <w:szCs w:val="22"/>
        </w:rPr>
      </w:pPr>
      <w:r w:rsidRPr="00A7129D">
        <w:rPr>
          <w:rFonts w:ascii="Calibri" w:hAnsi="Calibri"/>
          <w:sz w:val="22"/>
          <w:szCs w:val="22"/>
        </w:rPr>
        <w:t xml:space="preserve">Фольга – </w:t>
      </w:r>
      <w:r w:rsidRPr="00A7129D">
        <w:rPr>
          <w:rFonts w:ascii="Calibri" w:hAnsi="Calibri"/>
          <w:sz w:val="22"/>
          <w:szCs w:val="22"/>
          <w:lang w:val="en-US"/>
        </w:rPr>
        <w:t>Al</w:t>
      </w:r>
      <w:r w:rsidRPr="00A7129D">
        <w:rPr>
          <w:rFonts w:ascii="Calibri" w:hAnsi="Calibri"/>
          <w:sz w:val="22"/>
          <w:szCs w:val="22"/>
        </w:rPr>
        <w:t>, приклеена.</w:t>
      </w:r>
    </w:p>
    <w:p w:rsidR="00A7129D" w:rsidRPr="00A7129D" w:rsidRDefault="00A7129D" w:rsidP="00D003F5">
      <w:pPr>
        <w:numPr>
          <w:ilvl w:val="1"/>
          <w:numId w:val="18"/>
        </w:numPr>
        <w:spacing w:after="160" w:line="259" w:lineRule="auto"/>
        <w:ind w:left="142" w:hanging="426"/>
        <w:rPr>
          <w:rFonts w:ascii="Calibri" w:hAnsi="Calibri"/>
          <w:sz w:val="22"/>
          <w:szCs w:val="22"/>
        </w:rPr>
      </w:pPr>
      <w:r w:rsidRPr="00A7129D">
        <w:rPr>
          <w:rFonts w:ascii="Calibri" w:hAnsi="Calibri"/>
          <w:sz w:val="22"/>
          <w:szCs w:val="22"/>
        </w:rPr>
        <w:t>Внешний проводник – алюминий (плотность оплетки не менее 60%).</w:t>
      </w:r>
    </w:p>
    <w:p w:rsidR="00A7129D" w:rsidRPr="00A7129D" w:rsidRDefault="00A7129D" w:rsidP="00D003F5">
      <w:pPr>
        <w:numPr>
          <w:ilvl w:val="1"/>
          <w:numId w:val="18"/>
        </w:numPr>
        <w:spacing w:after="160" w:line="259" w:lineRule="auto"/>
        <w:ind w:left="142" w:hanging="426"/>
        <w:rPr>
          <w:rFonts w:ascii="Calibri" w:hAnsi="Calibri"/>
          <w:sz w:val="22"/>
          <w:szCs w:val="22"/>
        </w:rPr>
      </w:pPr>
      <w:r w:rsidRPr="00A7129D">
        <w:rPr>
          <w:rFonts w:ascii="Calibri" w:hAnsi="Calibri"/>
          <w:sz w:val="22"/>
          <w:szCs w:val="22"/>
        </w:rPr>
        <w:t xml:space="preserve">трос – </w:t>
      </w:r>
      <w:r w:rsidRPr="00A7129D">
        <w:rPr>
          <w:rFonts w:ascii="Tahoma" w:hAnsi="Tahoma" w:cs="Tahoma"/>
          <w:sz w:val="20"/>
          <w:szCs w:val="20"/>
          <w:shd w:val="clear" w:color="auto" w:fill="FFFFFF"/>
        </w:rPr>
        <w:t>стальная проволока Ø не менее 1,83мм.</w:t>
      </w:r>
    </w:p>
    <w:p w:rsidR="00A7129D" w:rsidRPr="00A7129D" w:rsidRDefault="00A7129D" w:rsidP="00D003F5">
      <w:pPr>
        <w:numPr>
          <w:ilvl w:val="1"/>
          <w:numId w:val="18"/>
        </w:numPr>
        <w:spacing w:after="160" w:line="259" w:lineRule="auto"/>
        <w:ind w:left="142" w:hanging="426"/>
        <w:rPr>
          <w:rFonts w:ascii="Calibri" w:hAnsi="Calibri"/>
          <w:sz w:val="22"/>
          <w:szCs w:val="22"/>
        </w:rPr>
      </w:pPr>
      <w:r w:rsidRPr="00A7129D">
        <w:rPr>
          <w:rFonts w:ascii="Calibri" w:hAnsi="Calibri"/>
          <w:sz w:val="22"/>
          <w:szCs w:val="22"/>
        </w:rPr>
        <w:t xml:space="preserve">Диаметр оболочки – </w:t>
      </w:r>
      <w:r w:rsidRPr="00A7129D">
        <w:rPr>
          <w:rFonts w:ascii="Calibri" w:hAnsi="Calibri" w:cs="Arial"/>
          <w:sz w:val="22"/>
          <w:szCs w:val="22"/>
          <w:shd w:val="clear" w:color="auto" w:fill="FFFFFF"/>
        </w:rPr>
        <w:t>10,1±0,3 мм</w:t>
      </w:r>
      <w:r w:rsidRPr="00A7129D">
        <w:rPr>
          <w:rFonts w:ascii="Calibri" w:hAnsi="Calibri"/>
          <w:sz w:val="22"/>
          <w:szCs w:val="22"/>
        </w:rPr>
        <w:t>.</w:t>
      </w:r>
    </w:p>
    <w:p w:rsidR="00A7129D" w:rsidRPr="00A7129D" w:rsidRDefault="00A7129D" w:rsidP="00D003F5">
      <w:pPr>
        <w:numPr>
          <w:ilvl w:val="1"/>
          <w:numId w:val="18"/>
        </w:numPr>
        <w:spacing w:after="160" w:line="259" w:lineRule="auto"/>
        <w:ind w:left="142" w:hanging="426"/>
        <w:rPr>
          <w:rFonts w:ascii="Calibri" w:hAnsi="Calibri"/>
          <w:sz w:val="22"/>
          <w:szCs w:val="22"/>
        </w:rPr>
      </w:pPr>
      <w:r w:rsidRPr="00A7129D">
        <w:rPr>
          <w:rFonts w:ascii="Calibri" w:hAnsi="Calibri"/>
          <w:sz w:val="22"/>
          <w:szCs w:val="22"/>
        </w:rPr>
        <w:t>Материал оболочки - поливинилхлоридный пластикат PVC.</w:t>
      </w:r>
    </w:p>
    <w:p w:rsidR="00A7129D" w:rsidRPr="00A7129D" w:rsidRDefault="00A7129D" w:rsidP="00D003F5">
      <w:pPr>
        <w:numPr>
          <w:ilvl w:val="1"/>
          <w:numId w:val="18"/>
        </w:numPr>
        <w:spacing w:after="160" w:line="259" w:lineRule="auto"/>
        <w:ind w:left="142" w:hanging="426"/>
        <w:rPr>
          <w:rFonts w:ascii="Calibri" w:hAnsi="Calibri"/>
          <w:sz w:val="22"/>
          <w:szCs w:val="22"/>
        </w:rPr>
      </w:pPr>
      <w:r w:rsidRPr="00A7129D">
        <w:rPr>
          <w:rFonts w:ascii="Calibri" w:hAnsi="Calibri"/>
          <w:sz w:val="22"/>
          <w:szCs w:val="22"/>
        </w:rPr>
        <w:t>Радиус изгиба кабеля – не более 100 мм.</w:t>
      </w:r>
    </w:p>
    <w:p w:rsidR="00A7129D" w:rsidRPr="00A7129D" w:rsidRDefault="00A7129D" w:rsidP="00D003F5">
      <w:pPr>
        <w:ind w:left="142" w:hanging="426"/>
        <w:rPr>
          <w:rFonts w:ascii="Calibri" w:hAnsi="Calibri"/>
          <w:sz w:val="22"/>
          <w:szCs w:val="22"/>
        </w:rPr>
      </w:pPr>
    </w:p>
    <w:p w:rsidR="00A7129D" w:rsidRPr="00A7129D" w:rsidRDefault="00A7129D" w:rsidP="00D003F5">
      <w:pPr>
        <w:numPr>
          <w:ilvl w:val="1"/>
          <w:numId w:val="8"/>
        </w:numPr>
        <w:spacing w:after="160" w:line="259" w:lineRule="auto"/>
        <w:ind w:left="142" w:hanging="426"/>
        <w:rPr>
          <w:rFonts w:ascii="Calibri" w:hAnsi="Calibri"/>
          <w:sz w:val="22"/>
          <w:szCs w:val="22"/>
        </w:rPr>
      </w:pPr>
      <w:r w:rsidRPr="00A7129D">
        <w:rPr>
          <w:rFonts w:ascii="Calibri" w:hAnsi="Calibri"/>
          <w:sz w:val="22"/>
          <w:szCs w:val="22"/>
        </w:rPr>
        <w:t xml:space="preserve">На кабели </w:t>
      </w:r>
      <w:r w:rsidRPr="00A7129D">
        <w:rPr>
          <w:rFonts w:ascii="Calibri" w:hAnsi="Calibri"/>
          <w:sz w:val="22"/>
          <w:szCs w:val="22"/>
          <w:lang w:val="en-US"/>
        </w:rPr>
        <w:t>RG</w:t>
      </w:r>
      <w:r w:rsidRPr="00A7129D">
        <w:rPr>
          <w:rFonts w:ascii="Calibri" w:hAnsi="Calibri"/>
          <w:sz w:val="22"/>
          <w:szCs w:val="22"/>
        </w:rPr>
        <w:t>59</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Диаметр внутреннего проводника не менее – 0,8 мм.</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проводника – медь.</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Диаметр диэлектрика – 3,5</w:t>
      </w:r>
      <w:r w:rsidRPr="00A7129D">
        <w:rPr>
          <w:rFonts w:ascii="Calibri" w:hAnsi="Calibri" w:cs="Cambria Math"/>
          <w:sz w:val="22"/>
          <w:szCs w:val="22"/>
        </w:rPr>
        <w:t>±</w:t>
      </w:r>
      <w:r w:rsidRPr="00A7129D">
        <w:rPr>
          <w:rFonts w:ascii="Calibri" w:hAnsi="Calibri"/>
          <w:sz w:val="22"/>
          <w:szCs w:val="22"/>
        </w:rPr>
        <w:t>0,15 мм.</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Материал внутреннего диэлектрика – физически вспененный полиэтилен.</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 xml:space="preserve">Фольга – </w:t>
      </w:r>
      <w:r w:rsidRPr="00A7129D">
        <w:rPr>
          <w:rFonts w:ascii="Calibri" w:hAnsi="Calibri"/>
          <w:sz w:val="22"/>
          <w:szCs w:val="22"/>
          <w:lang w:val="en-US"/>
        </w:rPr>
        <w:t>Al</w:t>
      </w:r>
      <w:r w:rsidRPr="00A7129D">
        <w:rPr>
          <w:rFonts w:ascii="Calibri" w:hAnsi="Calibri"/>
          <w:sz w:val="22"/>
          <w:szCs w:val="22"/>
        </w:rPr>
        <w:t>, приклеена.</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 xml:space="preserve">Внешний проводник – материал </w:t>
      </w:r>
      <w:r w:rsidRPr="00A7129D">
        <w:rPr>
          <w:rFonts w:ascii="Calibri" w:hAnsi="Calibri"/>
          <w:sz w:val="22"/>
          <w:szCs w:val="22"/>
          <w:lang w:val="en-US"/>
        </w:rPr>
        <w:t>Cu</w:t>
      </w:r>
      <w:r w:rsidRPr="00A7129D">
        <w:rPr>
          <w:rFonts w:ascii="Calibri" w:hAnsi="Calibri"/>
          <w:sz w:val="22"/>
          <w:szCs w:val="22"/>
        </w:rPr>
        <w:t xml:space="preserve"> либо легированная медь (плотность оплетки не менее 65%)</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Материал оболочки - поливинилхлорид ПВХ или поливинилхлоридный пластикат PVC.</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Диаметр оболочки – 6</w:t>
      </w:r>
      <w:r w:rsidRPr="00A7129D">
        <w:rPr>
          <w:rFonts w:ascii="Calibri" w:hAnsi="Calibri" w:cs="Arial"/>
          <w:sz w:val="22"/>
          <w:szCs w:val="22"/>
          <w:shd w:val="clear" w:color="auto" w:fill="FFFFFF"/>
        </w:rPr>
        <w:t>,1±0,2 мм</w:t>
      </w:r>
      <w:r w:rsidRPr="00A7129D">
        <w:rPr>
          <w:rFonts w:ascii="Calibri" w:hAnsi="Calibri"/>
          <w:sz w:val="22"/>
          <w:szCs w:val="22"/>
        </w:rPr>
        <w:t>.</w:t>
      </w:r>
    </w:p>
    <w:p w:rsidR="00A7129D" w:rsidRPr="00A7129D" w:rsidRDefault="00A7129D" w:rsidP="00D003F5">
      <w:pPr>
        <w:numPr>
          <w:ilvl w:val="1"/>
          <w:numId w:val="17"/>
        </w:numPr>
        <w:spacing w:after="160" w:line="259" w:lineRule="auto"/>
        <w:ind w:left="142" w:hanging="426"/>
        <w:rPr>
          <w:rFonts w:ascii="Calibri" w:hAnsi="Calibri"/>
          <w:sz w:val="22"/>
          <w:szCs w:val="22"/>
        </w:rPr>
      </w:pPr>
      <w:r w:rsidRPr="00A7129D">
        <w:rPr>
          <w:rFonts w:ascii="Calibri" w:hAnsi="Calibri"/>
          <w:sz w:val="22"/>
          <w:szCs w:val="22"/>
        </w:rPr>
        <w:t>Радиус изгиба кабеля – не более 35 мм.</w:t>
      </w:r>
    </w:p>
    <w:p w:rsidR="00A7129D" w:rsidRPr="00A7129D" w:rsidRDefault="00A7129D" w:rsidP="00D003F5">
      <w:pPr>
        <w:ind w:left="142" w:hanging="426"/>
        <w:rPr>
          <w:rFonts w:ascii="Calibri" w:hAnsi="Calibri"/>
          <w:sz w:val="22"/>
          <w:szCs w:val="22"/>
        </w:rPr>
      </w:pPr>
    </w:p>
    <w:p w:rsidR="00A7129D" w:rsidRPr="00A7129D" w:rsidRDefault="00A7129D" w:rsidP="00D003F5">
      <w:pPr>
        <w:numPr>
          <w:ilvl w:val="1"/>
          <w:numId w:val="8"/>
        </w:numPr>
        <w:spacing w:after="160" w:line="259" w:lineRule="auto"/>
        <w:ind w:left="142" w:hanging="426"/>
        <w:rPr>
          <w:rFonts w:ascii="Calibri" w:hAnsi="Calibri"/>
          <w:sz w:val="22"/>
          <w:szCs w:val="22"/>
        </w:rPr>
      </w:pPr>
      <w:r w:rsidRPr="00A7129D">
        <w:rPr>
          <w:rFonts w:ascii="Calibri" w:hAnsi="Calibri"/>
          <w:sz w:val="22"/>
          <w:szCs w:val="22"/>
        </w:rPr>
        <w:t xml:space="preserve">Кабели марки РК должны соответствовать </w:t>
      </w:r>
      <w:r w:rsidRPr="00A7129D">
        <w:rPr>
          <w:rFonts w:ascii="Calibri" w:hAnsi="Calibri" w:cs="Arial"/>
          <w:bCs/>
          <w:sz w:val="22"/>
          <w:szCs w:val="22"/>
          <w:shd w:val="clear" w:color="auto" w:fill="FFFFFF"/>
        </w:rPr>
        <w:t>ГОСТ</w:t>
      </w:r>
      <w:r w:rsidRPr="00A7129D">
        <w:rPr>
          <w:rFonts w:ascii="Calibri" w:hAnsi="Calibri" w:cs="Arial"/>
          <w:sz w:val="22"/>
          <w:szCs w:val="22"/>
          <w:shd w:val="clear" w:color="auto" w:fill="FFFFFF"/>
        </w:rPr>
        <w:t> </w:t>
      </w:r>
      <w:r w:rsidRPr="00A7129D">
        <w:rPr>
          <w:rFonts w:ascii="Calibri" w:hAnsi="Calibri" w:cs="Arial"/>
          <w:bCs/>
          <w:sz w:val="22"/>
          <w:szCs w:val="22"/>
          <w:shd w:val="clear" w:color="auto" w:fill="FFFFFF"/>
        </w:rPr>
        <w:t>11326</w:t>
      </w:r>
      <w:r w:rsidRPr="00A7129D">
        <w:rPr>
          <w:rFonts w:ascii="Calibri" w:hAnsi="Calibri" w:cs="Arial"/>
          <w:sz w:val="22"/>
          <w:szCs w:val="22"/>
          <w:shd w:val="clear" w:color="auto" w:fill="FFFFFF"/>
        </w:rPr>
        <w:t>.</w:t>
      </w:r>
      <w:r w:rsidRPr="00A7129D">
        <w:rPr>
          <w:rFonts w:ascii="Calibri" w:hAnsi="Calibri" w:cs="Arial"/>
          <w:bCs/>
          <w:sz w:val="22"/>
          <w:szCs w:val="22"/>
          <w:shd w:val="clear" w:color="auto" w:fill="FFFFFF"/>
        </w:rPr>
        <w:t>0</w:t>
      </w:r>
      <w:r w:rsidRPr="00A7129D">
        <w:rPr>
          <w:rFonts w:ascii="Calibri" w:hAnsi="Calibri" w:cs="Arial"/>
          <w:sz w:val="22"/>
          <w:szCs w:val="22"/>
          <w:shd w:val="clear" w:color="auto" w:fill="FFFFFF"/>
        </w:rPr>
        <w:t>-</w:t>
      </w:r>
      <w:r w:rsidRPr="00A7129D">
        <w:rPr>
          <w:rFonts w:ascii="Calibri" w:hAnsi="Calibri" w:cs="Arial"/>
          <w:bCs/>
          <w:sz w:val="22"/>
          <w:szCs w:val="22"/>
          <w:shd w:val="clear" w:color="auto" w:fill="FFFFFF"/>
        </w:rPr>
        <w:t xml:space="preserve">78. Конструкция должна соответствовать стандартам ГОСТ конкретных марок кабелей РК. </w:t>
      </w:r>
      <w:proofErr w:type="gramStart"/>
      <w:r w:rsidRPr="00A7129D">
        <w:rPr>
          <w:rFonts w:ascii="Calibri" w:hAnsi="Calibri" w:cs="Arial"/>
          <w:bCs/>
          <w:sz w:val="22"/>
          <w:szCs w:val="22"/>
          <w:shd w:val="clear" w:color="auto" w:fill="FFFFFF"/>
        </w:rPr>
        <w:t>Например</w:t>
      </w:r>
      <w:proofErr w:type="gramEnd"/>
      <w:r w:rsidRPr="00A7129D">
        <w:rPr>
          <w:rFonts w:ascii="Calibri" w:hAnsi="Calibri" w:cs="Arial"/>
          <w:bCs/>
          <w:sz w:val="22"/>
          <w:szCs w:val="22"/>
          <w:shd w:val="clear" w:color="auto" w:fill="FFFFFF"/>
        </w:rPr>
        <w:t xml:space="preserve">: </w:t>
      </w:r>
      <w:r w:rsidRPr="00A7129D">
        <w:rPr>
          <w:rFonts w:ascii="Calibri" w:hAnsi="Calibri"/>
          <w:sz w:val="22"/>
          <w:szCs w:val="22"/>
        </w:rPr>
        <w:t>ГОСТ 11326.12-79 Кабель радиочастотный марки РК 75-9-13, ГОСТ 11326.32-79 Кабель радиочастотный марки РК 75-17-31, ГОСТ 11326.8-79 Кабель радиочастотный марки РК 75-4-11.</w:t>
      </w:r>
    </w:p>
    <w:p w:rsidR="00A7129D" w:rsidRPr="00A7129D" w:rsidRDefault="00A7129D" w:rsidP="00D003F5">
      <w:pPr>
        <w:ind w:left="142" w:hanging="426"/>
        <w:rPr>
          <w:rFonts w:ascii="Calibri" w:hAnsi="Calibri" w:cs="Arial"/>
          <w:sz w:val="22"/>
          <w:szCs w:val="22"/>
        </w:rPr>
      </w:pPr>
    </w:p>
    <w:p w:rsidR="00A7129D" w:rsidRPr="00A7129D" w:rsidRDefault="00A7129D" w:rsidP="00D003F5">
      <w:pPr>
        <w:ind w:left="142" w:hanging="426"/>
        <w:rPr>
          <w:rFonts w:ascii="Calibri" w:hAnsi="Calibri" w:cs="Arial"/>
          <w:sz w:val="22"/>
          <w:szCs w:val="22"/>
        </w:rPr>
      </w:pPr>
    </w:p>
    <w:p w:rsidR="00A7129D" w:rsidRPr="00A7129D" w:rsidRDefault="00A7129D" w:rsidP="00D003F5">
      <w:pPr>
        <w:numPr>
          <w:ilvl w:val="1"/>
          <w:numId w:val="8"/>
        </w:numPr>
        <w:spacing w:after="160" w:line="259" w:lineRule="auto"/>
        <w:ind w:left="142" w:hanging="426"/>
        <w:rPr>
          <w:rFonts w:ascii="Calibri" w:hAnsi="Calibri"/>
          <w:sz w:val="22"/>
          <w:szCs w:val="22"/>
        </w:rPr>
      </w:pPr>
      <w:r w:rsidRPr="00A7129D">
        <w:rPr>
          <w:rFonts w:ascii="Calibri" w:hAnsi="Calibri"/>
          <w:sz w:val="22"/>
          <w:szCs w:val="22"/>
        </w:rPr>
        <w:t>На наружной поверхности оболочки кабелей с интервалом не более 1 м должна быть нанесена маркировка, содержащая:</w:t>
      </w:r>
    </w:p>
    <w:p w:rsidR="00A7129D" w:rsidRPr="00A7129D" w:rsidRDefault="00A7129D" w:rsidP="00D003F5">
      <w:pPr>
        <w:numPr>
          <w:ilvl w:val="1"/>
          <w:numId w:val="19"/>
        </w:numPr>
        <w:spacing w:after="160" w:line="259" w:lineRule="auto"/>
        <w:ind w:left="142" w:hanging="426"/>
        <w:rPr>
          <w:rFonts w:ascii="Calibri" w:hAnsi="Calibri"/>
          <w:sz w:val="22"/>
          <w:szCs w:val="22"/>
        </w:rPr>
      </w:pPr>
      <w:r w:rsidRPr="00A7129D">
        <w:rPr>
          <w:rFonts w:ascii="Calibri" w:hAnsi="Calibri"/>
          <w:sz w:val="22"/>
          <w:szCs w:val="22"/>
        </w:rPr>
        <w:t>кодовое обозначение или товарный знак, или наименование предприятия-изготовителя;</w:t>
      </w:r>
    </w:p>
    <w:p w:rsidR="00A7129D" w:rsidRPr="00A7129D" w:rsidRDefault="00A7129D" w:rsidP="00D003F5">
      <w:pPr>
        <w:numPr>
          <w:ilvl w:val="1"/>
          <w:numId w:val="19"/>
        </w:numPr>
        <w:spacing w:after="160" w:line="259" w:lineRule="auto"/>
        <w:ind w:left="142" w:hanging="426"/>
        <w:rPr>
          <w:rFonts w:ascii="Calibri" w:hAnsi="Calibri"/>
          <w:sz w:val="22"/>
          <w:szCs w:val="22"/>
        </w:rPr>
      </w:pPr>
      <w:r w:rsidRPr="00A7129D">
        <w:rPr>
          <w:rFonts w:ascii="Calibri" w:hAnsi="Calibri"/>
          <w:sz w:val="22"/>
          <w:szCs w:val="22"/>
        </w:rPr>
        <w:t>марка кабеля;</w:t>
      </w:r>
    </w:p>
    <w:p w:rsidR="00A7129D" w:rsidRPr="00A7129D" w:rsidRDefault="00A7129D" w:rsidP="00D003F5">
      <w:pPr>
        <w:numPr>
          <w:ilvl w:val="1"/>
          <w:numId w:val="19"/>
        </w:numPr>
        <w:spacing w:after="160" w:line="259" w:lineRule="auto"/>
        <w:ind w:left="142" w:hanging="426"/>
        <w:rPr>
          <w:rFonts w:ascii="Calibri" w:hAnsi="Calibri"/>
          <w:sz w:val="22"/>
          <w:szCs w:val="22"/>
        </w:rPr>
      </w:pPr>
      <w:r w:rsidRPr="00A7129D">
        <w:rPr>
          <w:rFonts w:ascii="Calibri" w:hAnsi="Calibri"/>
          <w:sz w:val="22"/>
          <w:szCs w:val="22"/>
        </w:rPr>
        <w:t>год изготовления кабеля.</w:t>
      </w:r>
    </w:p>
    <w:p w:rsidR="00A7129D" w:rsidRPr="00A7129D" w:rsidRDefault="00A7129D" w:rsidP="00A7129D">
      <w:pPr>
        <w:keepNext/>
        <w:keepLines/>
        <w:numPr>
          <w:ilvl w:val="0"/>
          <w:numId w:val="8"/>
        </w:numPr>
        <w:spacing w:before="240" w:after="160" w:line="259" w:lineRule="auto"/>
        <w:outlineLvl w:val="0"/>
        <w:rPr>
          <w:rFonts w:ascii="Calibri Light" w:hAnsi="Calibri Light"/>
          <w:sz w:val="32"/>
          <w:szCs w:val="32"/>
          <w:lang w:eastAsia="en-US"/>
        </w:rPr>
      </w:pPr>
      <w:bookmarkStart w:id="34" w:name="_Toc4585655"/>
      <w:r w:rsidRPr="00A7129D">
        <w:rPr>
          <w:rFonts w:ascii="Calibri Light" w:hAnsi="Calibri Light"/>
          <w:sz w:val="32"/>
          <w:szCs w:val="32"/>
          <w:lang w:eastAsia="en-US"/>
        </w:rPr>
        <w:t>ТРЕБОВАНИЯ К БЕЗОПАСНОСТИ</w:t>
      </w:r>
      <w:bookmarkEnd w:id="34"/>
    </w:p>
    <w:p w:rsidR="00A7129D" w:rsidRPr="00A7129D" w:rsidRDefault="00A7129D" w:rsidP="00A7129D">
      <w:pPr>
        <w:spacing w:after="160" w:line="259" w:lineRule="auto"/>
        <w:rPr>
          <w:rFonts w:ascii="Calibri" w:eastAsia="Calibri" w:hAnsi="Calibri"/>
          <w:sz w:val="22"/>
          <w:szCs w:val="22"/>
          <w:lang w:eastAsia="en-US"/>
        </w:rPr>
      </w:pPr>
      <w:r w:rsidRPr="00A7129D">
        <w:rPr>
          <w:rFonts w:ascii="Calibri" w:eastAsia="Calibri" w:hAnsi="Calibri"/>
          <w:sz w:val="22"/>
          <w:szCs w:val="22"/>
          <w:lang w:eastAsia="en-US"/>
        </w:rPr>
        <w:t>Кабель должен быть выполнен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Кабель должен удовлетворять международным стандартам в области охраны труда и особым требованиям Заказчика.</w:t>
      </w:r>
    </w:p>
    <w:p w:rsidR="00A7129D" w:rsidRPr="00A7129D" w:rsidRDefault="00A7129D" w:rsidP="00A7129D">
      <w:pPr>
        <w:keepNext/>
        <w:keepLines/>
        <w:numPr>
          <w:ilvl w:val="0"/>
          <w:numId w:val="8"/>
        </w:numPr>
        <w:spacing w:before="240" w:after="160" w:line="259" w:lineRule="auto"/>
        <w:outlineLvl w:val="0"/>
        <w:rPr>
          <w:rFonts w:ascii="Calibri Light" w:hAnsi="Calibri Light"/>
          <w:sz w:val="32"/>
          <w:szCs w:val="32"/>
          <w:lang w:eastAsia="en-US"/>
        </w:rPr>
      </w:pPr>
      <w:bookmarkStart w:id="35" w:name="_Toc4585656"/>
      <w:r w:rsidRPr="00A7129D">
        <w:rPr>
          <w:rFonts w:ascii="Calibri Light" w:hAnsi="Calibri Light"/>
          <w:sz w:val="32"/>
          <w:szCs w:val="32"/>
          <w:lang w:eastAsia="en-US"/>
        </w:rPr>
        <w:t>ТРЕБОВАНИЯ К НАДЕЖНОСТИ</w:t>
      </w:r>
      <w:bookmarkEnd w:id="35"/>
    </w:p>
    <w:p w:rsidR="00A7129D" w:rsidRPr="00A7129D" w:rsidRDefault="00A7129D" w:rsidP="00A7129D">
      <w:pPr>
        <w:spacing w:after="160" w:line="259" w:lineRule="auto"/>
        <w:rPr>
          <w:rFonts w:ascii="Calibri" w:eastAsia="Calibri" w:hAnsi="Calibri"/>
          <w:sz w:val="22"/>
          <w:szCs w:val="22"/>
          <w:lang w:eastAsia="en-US"/>
        </w:rPr>
      </w:pPr>
      <w:bookmarkStart w:id="36" w:name="i662989"/>
      <w:r w:rsidRPr="00A7129D">
        <w:rPr>
          <w:rFonts w:ascii="Calibri" w:eastAsia="Calibri" w:hAnsi="Calibri"/>
          <w:sz w:val="22"/>
          <w:szCs w:val="22"/>
          <w:lang w:eastAsia="en-US"/>
        </w:rPr>
        <w:t>Срок службы кабеля должен быть не менее</w:t>
      </w:r>
      <w:bookmarkEnd w:id="36"/>
      <w:r w:rsidRPr="00A7129D">
        <w:rPr>
          <w:rFonts w:ascii="Calibri" w:eastAsia="Calibri" w:hAnsi="Calibri"/>
          <w:sz w:val="22"/>
          <w:szCs w:val="22"/>
          <w:lang w:eastAsia="en-US"/>
        </w:rPr>
        <w:t>- 12 лет.</w:t>
      </w:r>
    </w:p>
    <w:p w:rsidR="00A7129D" w:rsidRPr="00A7129D" w:rsidRDefault="00A7129D" w:rsidP="00A7129D">
      <w:pPr>
        <w:keepNext/>
        <w:keepLines/>
        <w:numPr>
          <w:ilvl w:val="0"/>
          <w:numId w:val="8"/>
        </w:numPr>
        <w:spacing w:before="240" w:after="160" w:line="259" w:lineRule="auto"/>
        <w:outlineLvl w:val="0"/>
        <w:rPr>
          <w:rFonts w:ascii="Calibri Light" w:hAnsi="Calibri Light"/>
          <w:sz w:val="32"/>
          <w:szCs w:val="32"/>
          <w:lang w:eastAsia="en-US"/>
        </w:rPr>
      </w:pPr>
      <w:bookmarkStart w:id="37" w:name="_Toc4585657"/>
      <w:r w:rsidRPr="00A7129D">
        <w:rPr>
          <w:rFonts w:ascii="Calibri Light" w:hAnsi="Calibri Light"/>
          <w:sz w:val="32"/>
          <w:szCs w:val="32"/>
          <w:lang w:eastAsia="en-US"/>
        </w:rPr>
        <w:t>ТРЕБОВАНИЯ К УСЛОВИЯМ ЭКСПЛУАТАЦИИ</w:t>
      </w:r>
      <w:bookmarkEnd w:id="37"/>
    </w:p>
    <w:p w:rsidR="00A7129D" w:rsidRPr="00A7129D" w:rsidRDefault="00A7129D" w:rsidP="00D003F5">
      <w:pPr>
        <w:numPr>
          <w:ilvl w:val="1"/>
          <w:numId w:val="8"/>
        </w:numPr>
        <w:spacing w:after="160" w:line="259" w:lineRule="auto"/>
        <w:ind w:left="142" w:hanging="426"/>
        <w:contextualSpacing/>
        <w:rPr>
          <w:rFonts w:ascii="Calibri" w:eastAsia="Calibri" w:hAnsi="Calibri"/>
          <w:sz w:val="22"/>
          <w:szCs w:val="22"/>
          <w:lang w:eastAsia="en-US"/>
        </w:rPr>
      </w:pPr>
      <w:r w:rsidRPr="00A7129D">
        <w:rPr>
          <w:rFonts w:ascii="Calibri" w:eastAsia="Calibri" w:hAnsi="Calibri"/>
          <w:sz w:val="22"/>
          <w:szCs w:val="22"/>
          <w:lang w:eastAsia="en-US"/>
        </w:rPr>
        <w:t>Диапазон рабочих температур, при котором должно гарантироваться соблюдение функциональных и других параметров кабеля: -40 ˚С до +50 ˚С.</w:t>
      </w:r>
    </w:p>
    <w:p w:rsidR="00A7129D" w:rsidRPr="00A7129D" w:rsidRDefault="00A7129D" w:rsidP="00D003F5">
      <w:pPr>
        <w:numPr>
          <w:ilvl w:val="1"/>
          <w:numId w:val="8"/>
        </w:numPr>
        <w:spacing w:after="160" w:line="259" w:lineRule="auto"/>
        <w:ind w:left="0" w:hanging="284"/>
        <w:contextualSpacing/>
        <w:rPr>
          <w:rFonts w:ascii="Calibri" w:eastAsia="Calibri" w:hAnsi="Calibri"/>
          <w:sz w:val="22"/>
          <w:szCs w:val="22"/>
          <w:lang w:eastAsia="en-US"/>
        </w:rPr>
      </w:pPr>
      <w:bookmarkStart w:id="38" w:name="i614726"/>
      <w:r w:rsidRPr="00A7129D">
        <w:rPr>
          <w:rFonts w:ascii="Calibri" w:eastAsia="Calibri" w:hAnsi="Calibri"/>
          <w:sz w:val="22"/>
          <w:szCs w:val="22"/>
          <w:lang w:eastAsia="en-US"/>
        </w:rPr>
        <w:t>Кабель должен быть стойким к воздействию повышенной относительной влажности воздуха</w:t>
      </w:r>
      <w:bookmarkEnd w:id="38"/>
      <w:r w:rsidRPr="00A7129D">
        <w:rPr>
          <w:rFonts w:ascii="Calibri" w:eastAsia="Calibri" w:hAnsi="Calibri"/>
          <w:sz w:val="22"/>
          <w:szCs w:val="22"/>
          <w:lang w:eastAsia="en-US"/>
        </w:rPr>
        <w:t xml:space="preserve"> до 93% при температуре до 40°С.</w:t>
      </w:r>
    </w:p>
    <w:p w:rsidR="00A7129D" w:rsidRPr="00A7129D" w:rsidRDefault="00A7129D" w:rsidP="00D003F5">
      <w:pPr>
        <w:numPr>
          <w:ilvl w:val="1"/>
          <w:numId w:val="8"/>
        </w:numPr>
        <w:spacing w:after="160" w:line="259" w:lineRule="auto"/>
        <w:ind w:left="0" w:hanging="284"/>
        <w:contextualSpacing/>
        <w:rPr>
          <w:rFonts w:ascii="Calibri" w:eastAsia="Calibri" w:hAnsi="Calibri"/>
          <w:sz w:val="22"/>
          <w:szCs w:val="22"/>
          <w:lang w:eastAsia="en-US"/>
        </w:rPr>
      </w:pPr>
      <w:bookmarkStart w:id="39" w:name="i628395"/>
      <w:r w:rsidRPr="00A7129D">
        <w:rPr>
          <w:rFonts w:ascii="Calibri" w:eastAsia="Calibri" w:hAnsi="Calibri"/>
          <w:sz w:val="22"/>
          <w:szCs w:val="22"/>
          <w:lang w:eastAsia="en-US"/>
        </w:rPr>
        <w:t>Кабель должен быть стойким к воздействию солнечной радиации</w:t>
      </w:r>
      <w:bookmarkEnd w:id="39"/>
      <w:r w:rsidRPr="00A7129D">
        <w:rPr>
          <w:rFonts w:ascii="Calibri" w:eastAsia="Calibri" w:hAnsi="Calibri"/>
          <w:sz w:val="22"/>
          <w:szCs w:val="22"/>
          <w:lang w:eastAsia="en-US"/>
        </w:rPr>
        <w:t>.</w:t>
      </w:r>
    </w:p>
    <w:p w:rsidR="00A7129D" w:rsidRPr="00A7129D" w:rsidRDefault="00A7129D" w:rsidP="00A7129D">
      <w:pPr>
        <w:keepNext/>
        <w:keepLines/>
        <w:numPr>
          <w:ilvl w:val="0"/>
          <w:numId w:val="8"/>
        </w:numPr>
        <w:spacing w:before="240" w:after="160" w:line="259" w:lineRule="auto"/>
        <w:outlineLvl w:val="0"/>
        <w:rPr>
          <w:rFonts w:ascii="Calibri Light" w:hAnsi="Calibri Light"/>
          <w:sz w:val="32"/>
          <w:szCs w:val="32"/>
          <w:lang w:eastAsia="en-US"/>
        </w:rPr>
      </w:pPr>
      <w:bookmarkStart w:id="40" w:name="_Toc4585658"/>
      <w:r w:rsidRPr="00A7129D">
        <w:rPr>
          <w:rFonts w:ascii="Calibri Light" w:hAnsi="Calibri Light"/>
          <w:sz w:val="32"/>
          <w:szCs w:val="32"/>
          <w:lang w:eastAsia="en-US"/>
        </w:rPr>
        <w:t>ТРЕБОВАНИЯ К СОСТАВУ ПОСТАВЛЯЕМОЙ ДОКУМЕНТАЦИИ</w:t>
      </w:r>
      <w:bookmarkEnd w:id="40"/>
    </w:p>
    <w:p w:rsidR="00A7129D" w:rsidRPr="00A7129D" w:rsidRDefault="00A7129D" w:rsidP="00D003F5">
      <w:pPr>
        <w:numPr>
          <w:ilvl w:val="1"/>
          <w:numId w:val="8"/>
        </w:numPr>
        <w:spacing w:after="160" w:line="259" w:lineRule="auto"/>
        <w:ind w:left="0" w:hanging="284"/>
        <w:contextualSpacing/>
        <w:rPr>
          <w:rFonts w:ascii="Calibri" w:eastAsia="Calibri" w:hAnsi="Calibri"/>
          <w:sz w:val="22"/>
          <w:szCs w:val="22"/>
          <w:lang w:eastAsia="en-US"/>
        </w:rPr>
      </w:pPr>
      <w:r w:rsidRPr="00A7129D">
        <w:rPr>
          <w:rFonts w:ascii="Calibri" w:eastAsia="Calibri" w:hAnsi="Calibri"/>
          <w:sz w:val="22"/>
          <w:szCs w:val="22"/>
          <w:lang w:eastAsia="en-US"/>
        </w:rPr>
        <w:t>Документация должна включать паспорт на поставляемый кабель с указанием параметров кабеля и его электрических характеристик.</w:t>
      </w:r>
    </w:p>
    <w:p w:rsidR="00A7129D" w:rsidRPr="00A7129D" w:rsidRDefault="00A7129D" w:rsidP="00D003F5">
      <w:pPr>
        <w:numPr>
          <w:ilvl w:val="1"/>
          <w:numId w:val="8"/>
        </w:numPr>
        <w:spacing w:after="160" w:line="259" w:lineRule="auto"/>
        <w:ind w:left="0" w:hanging="284"/>
        <w:contextualSpacing/>
        <w:rPr>
          <w:rFonts w:ascii="Calibri" w:eastAsia="Calibri" w:hAnsi="Calibri"/>
          <w:sz w:val="22"/>
          <w:szCs w:val="22"/>
          <w:lang w:eastAsia="en-US"/>
        </w:rPr>
      </w:pPr>
      <w:r w:rsidRPr="00A7129D">
        <w:rPr>
          <w:rFonts w:ascii="Calibri" w:eastAsia="Calibri" w:hAnsi="Calibri"/>
          <w:sz w:val="22"/>
          <w:szCs w:val="22"/>
          <w:lang w:eastAsia="en-US"/>
        </w:rPr>
        <w:t>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A7129D" w:rsidRPr="00A7129D" w:rsidRDefault="00A7129D" w:rsidP="00D003F5">
      <w:pPr>
        <w:keepNext/>
        <w:keepLines/>
        <w:numPr>
          <w:ilvl w:val="0"/>
          <w:numId w:val="8"/>
        </w:numPr>
        <w:spacing w:before="240" w:after="160" w:line="259" w:lineRule="auto"/>
        <w:ind w:left="0" w:firstLine="709"/>
        <w:outlineLvl w:val="0"/>
        <w:rPr>
          <w:rFonts w:ascii="Calibri Light" w:hAnsi="Calibri Light"/>
          <w:sz w:val="32"/>
          <w:szCs w:val="32"/>
          <w:lang w:eastAsia="en-US"/>
        </w:rPr>
      </w:pPr>
      <w:bookmarkStart w:id="41" w:name="_Toc4585659"/>
      <w:r w:rsidRPr="00A7129D">
        <w:rPr>
          <w:rFonts w:ascii="Calibri Light" w:hAnsi="Calibri Light"/>
          <w:sz w:val="32"/>
          <w:szCs w:val="32"/>
          <w:lang w:eastAsia="en-US"/>
        </w:rPr>
        <w:t>ТРЕБОВАНИЯ К ГАРАНТИЙНЫМ ОБЯЗАТЕЛЬСТВАМ</w:t>
      </w:r>
      <w:bookmarkEnd w:id="41"/>
    </w:p>
    <w:p w:rsidR="00A7129D" w:rsidRPr="00A7129D" w:rsidRDefault="00A7129D" w:rsidP="00D003F5">
      <w:pPr>
        <w:numPr>
          <w:ilvl w:val="1"/>
          <w:numId w:val="8"/>
        </w:numPr>
        <w:spacing w:after="160" w:line="259" w:lineRule="auto"/>
        <w:ind w:left="0" w:hanging="284"/>
        <w:contextualSpacing/>
        <w:rPr>
          <w:rFonts w:ascii="Calibri" w:eastAsia="Calibri" w:hAnsi="Calibri"/>
          <w:sz w:val="22"/>
          <w:szCs w:val="22"/>
          <w:lang w:eastAsia="en-US"/>
        </w:rPr>
      </w:pPr>
      <w:r w:rsidRPr="00A7129D">
        <w:rPr>
          <w:rFonts w:ascii="Calibri" w:eastAsia="Calibri" w:hAnsi="Calibri"/>
          <w:sz w:val="22"/>
          <w:szCs w:val="22"/>
          <w:lang w:eastAsia="en-US"/>
        </w:rPr>
        <w:t>Поставщик должен гарантировать соответствие качества кабеля требованиям настоящих технических требований.</w:t>
      </w:r>
    </w:p>
    <w:p w:rsidR="00A7129D" w:rsidRPr="00A7129D" w:rsidRDefault="00A7129D" w:rsidP="00D003F5">
      <w:pPr>
        <w:numPr>
          <w:ilvl w:val="1"/>
          <w:numId w:val="8"/>
        </w:numPr>
        <w:spacing w:after="160" w:line="259" w:lineRule="auto"/>
        <w:ind w:left="0" w:hanging="284"/>
        <w:contextualSpacing/>
        <w:rPr>
          <w:rFonts w:ascii="Calibri" w:eastAsia="Calibri" w:hAnsi="Calibri"/>
          <w:sz w:val="22"/>
          <w:szCs w:val="22"/>
          <w:lang w:eastAsia="en-US"/>
        </w:rPr>
      </w:pPr>
      <w:r w:rsidRPr="00A7129D">
        <w:rPr>
          <w:rFonts w:ascii="Calibri" w:eastAsia="Calibri" w:hAnsi="Calibri"/>
          <w:sz w:val="22"/>
          <w:szCs w:val="22"/>
          <w:lang w:eastAsia="en-US"/>
        </w:rPr>
        <w:t>Гарантийный срок должен быть не менее 12 месяцев.</w:t>
      </w:r>
    </w:p>
    <w:p w:rsidR="00A7129D" w:rsidRPr="00A7129D" w:rsidRDefault="00A7129D" w:rsidP="00A7129D">
      <w:pPr>
        <w:keepNext/>
        <w:keepLines/>
        <w:numPr>
          <w:ilvl w:val="0"/>
          <w:numId w:val="8"/>
        </w:numPr>
        <w:spacing w:before="240" w:after="160" w:line="259" w:lineRule="auto"/>
        <w:outlineLvl w:val="0"/>
        <w:rPr>
          <w:rFonts w:ascii="Calibri Light" w:hAnsi="Calibri Light"/>
          <w:sz w:val="32"/>
          <w:szCs w:val="32"/>
          <w:lang w:eastAsia="en-US"/>
        </w:rPr>
      </w:pPr>
      <w:bookmarkStart w:id="42" w:name="_Toc416028990"/>
      <w:bookmarkStart w:id="43" w:name="_Toc4585660"/>
      <w:r w:rsidRPr="00A7129D">
        <w:rPr>
          <w:rFonts w:ascii="Calibri Light" w:hAnsi="Calibri Light"/>
          <w:sz w:val="32"/>
          <w:szCs w:val="32"/>
          <w:lang w:eastAsia="en-US"/>
        </w:rPr>
        <w:t>ТРЕБОВАНИЯ К УСЛОВИЯМ ТРАНСПОРТИРОВКИ И ХРАНЕНИЯ</w:t>
      </w:r>
      <w:bookmarkEnd w:id="42"/>
      <w:bookmarkEnd w:id="43"/>
    </w:p>
    <w:p w:rsidR="00A7129D" w:rsidRDefault="00A7129D" w:rsidP="00A7129D">
      <w:pPr>
        <w:spacing w:after="160" w:line="259" w:lineRule="auto"/>
        <w:rPr>
          <w:rFonts w:ascii="Calibri" w:eastAsia="Calibri" w:hAnsi="Calibri"/>
          <w:sz w:val="22"/>
          <w:szCs w:val="22"/>
          <w:lang w:eastAsia="en-US"/>
        </w:rPr>
      </w:pPr>
      <w:r w:rsidRPr="00A7129D">
        <w:rPr>
          <w:rFonts w:ascii="Calibri" w:eastAsia="Calibri" w:hAnsi="Calibri"/>
          <w:sz w:val="22"/>
          <w:szCs w:val="22"/>
          <w:lang w:eastAsia="en-US"/>
        </w:rPr>
        <w:t>Транспортирование и хранение кабелей должны соответствовать требованиям ГОСТ 18690-82 «Кабели, провода, шнуры и кабельная арматура. Маркировка, упаковка, транспортирование и хранение».</w:t>
      </w:r>
    </w:p>
    <w:p w:rsidR="00D003F5" w:rsidRPr="00A7129D" w:rsidRDefault="00D003F5" w:rsidP="00A7129D">
      <w:pPr>
        <w:spacing w:after="160" w:line="259" w:lineRule="auto"/>
        <w:rPr>
          <w:rFonts w:ascii="Calibri" w:eastAsia="Calibri" w:hAnsi="Calibri"/>
          <w:sz w:val="22"/>
          <w:szCs w:val="22"/>
          <w:lang w:eastAsia="en-US"/>
        </w:rPr>
      </w:pPr>
    </w:p>
    <w:tbl>
      <w:tblPr>
        <w:tblW w:w="0" w:type="auto"/>
        <w:tblLook w:val="01E0" w:firstRow="1" w:lastRow="1" w:firstColumn="1" w:lastColumn="1" w:noHBand="0" w:noVBand="0"/>
      </w:tblPr>
      <w:tblGrid>
        <w:gridCol w:w="4746"/>
        <w:gridCol w:w="4749"/>
      </w:tblGrid>
      <w:tr w:rsidR="00D003F5" w:rsidRPr="00A7129D" w:rsidTr="002A0BAB">
        <w:tc>
          <w:tcPr>
            <w:tcW w:w="4785" w:type="dxa"/>
          </w:tcPr>
          <w:p w:rsidR="00D003F5" w:rsidRPr="00A7129D" w:rsidRDefault="00D003F5" w:rsidP="002A0BAB">
            <w:pPr>
              <w:jc w:val="both"/>
              <w:rPr>
                <w:rFonts w:eastAsia="MS Mincho"/>
                <w:sz w:val="26"/>
                <w:szCs w:val="26"/>
                <w:lang w:eastAsia="ja-JP"/>
              </w:rPr>
            </w:pPr>
            <w:r w:rsidRPr="00A7129D">
              <w:rPr>
                <w:rFonts w:eastAsia="MS Mincho"/>
                <w:sz w:val="26"/>
                <w:szCs w:val="26"/>
                <w:lang w:eastAsia="ja-JP"/>
              </w:rPr>
              <w:t>Поставщик</w:t>
            </w:r>
          </w:p>
        </w:tc>
        <w:tc>
          <w:tcPr>
            <w:tcW w:w="4786" w:type="dxa"/>
          </w:tcPr>
          <w:p w:rsidR="00D003F5" w:rsidRPr="00A7129D" w:rsidRDefault="00D003F5" w:rsidP="002A0BAB">
            <w:pPr>
              <w:jc w:val="both"/>
              <w:rPr>
                <w:rFonts w:eastAsia="MS Mincho"/>
                <w:sz w:val="26"/>
                <w:szCs w:val="26"/>
                <w:lang w:eastAsia="ja-JP"/>
              </w:rPr>
            </w:pPr>
            <w:r w:rsidRPr="00A7129D">
              <w:rPr>
                <w:rFonts w:eastAsia="MS Mincho"/>
                <w:sz w:val="26"/>
                <w:szCs w:val="26"/>
                <w:lang w:eastAsia="ja-JP"/>
              </w:rPr>
              <w:t>Покупатель</w:t>
            </w:r>
          </w:p>
        </w:tc>
      </w:tr>
      <w:tr w:rsidR="00D003F5" w:rsidRPr="00A7129D" w:rsidTr="002A0BAB">
        <w:tc>
          <w:tcPr>
            <w:tcW w:w="4785" w:type="dxa"/>
          </w:tcPr>
          <w:p w:rsidR="00D003F5" w:rsidRPr="00A7129D" w:rsidRDefault="00D003F5" w:rsidP="002A0BAB">
            <w:pPr>
              <w:jc w:val="both"/>
              <w:rPr>
                <w:rFonts w:eastAsia="MS Mincho"/>
                <w:sz w:val="26"/>
                <w:szCs w:val="26"/>
                <w:lang w:eastAsia="ja-JP"/>
              </w:rPr>
            </w:pPr>
          </w:p>
        </w:tc>
        <w:tc>
          <w:tcPr>
            <w:tcW w:w="4786" w:type="dxa"/>
          </w:tcPr>
          <w:p w:rsidR="00D003F5" w:rsidRPr="00A7129D" w:rsidRDefault="00D003F5" w:rsidP="002A0BAB">
            <w:pPr>
              <w:jc w:val="both"/>
              <w:rPr>
                <w:rFonts w:eastAsia="MS Mincho"/>
                <w:sz w:val="26"/>
                <w:szCs w:val="26"/>
                <w:lang w:eastAsia="ja-JP"/>
              </w:rPr>
            </w:pPr>
            <w:r w:rsidRPr="00A7129D">
              <w:rPr>
                <w:rFonts w:eastAsia="MS Mincho"/>
                <w:sz w:val="26"/>
                <w:szCs w:val="26"/>
                <w:lang w:eastAsia="ja-JP"/>
              </w:rPr>
              <w:t>ПАО «Башинформсвязь»</w:t>
            </w:r>
          </w:p>
        </w:tc>
      </w:tr>
      <w:tr w:rsidR="00D003F5" w:rsidRPr="00A7129D" w:rsidTr="002A0BAB">
        <w:tc>
          <w:tcPr>
            <w:tcW w:w="4785" w:type="dxa"/>
          </w:tcPr>
          <w:p w:rsidR="00D003F5" w:rsidRPr="00A7129D" w:rsidRDefault="00D003F5" w:rsidP="002A0BAB">
            <w:pPr>
              <w:jc w:val="both"/>
              <w:rPr>
                <w:rFonts w:eastAsia="MS Mincho"/>
                <w:sz w:val="26"/>
                <w:szCs w:val="26"/>
                <w:lang w:eastAsia="ja-JP"/>
              </w:rPr>
            </w:pPr>
          </w:p>
        </w:tc>
        <w:tc>
          <w:tcPr>
            <w:tcW w:w="4786" w:type="dxa"/>
          </w:tcPr>
          <w:p w:rsidR="00D003F5" w:rsidRPr="00A7129D" w:rsidRDefault="00D003F5" w:rsidP="002A0BAB">
            <w:pPr>
              <w:jc w:val="both"/>
              <w:rPr>
                <w:rFonts w:eastAsia="MS Mincho"/>
                <w:sz w:val="26"/>
                <w:szCs w:val="26"/>
                <w:lang w:eastAsia="ja-JP"/>
              </w:rPr>
            </w:pPr>
          </w:p>
        </w:tc>
      </w:tr>
      <w:tr w:rsidR="00D003F5" w:rsidRPr="00A7129D" w:rsidTr="002A0BAB">
        <w:tc>
          <w:tcPr>
            <w:tcW w:w="4785" w:type="dxa"/>
          </w:tcPr>
          <w:p w:rsidR="00D003F5" w:rsidRPr="00A7129D" w:rsidRDefault="00D003F5" w:rsidP="002A0BAB">
            <w:pPr>
              <w:jc w:val="both"/>
              <w:rPr>
                <w:rFonts w:eastAsia="MS Mincho"/>
                <w:sz w:val="26"/>
                <w:szCs w:val="26"/>
                <w:lang w:eastAsia="ja-JP"/>
              </w:rPr>
            </w:pPr>
            <w:r w:rsidRPr="00A7129D">
              <w:rPr>
                <w:rFonts w:eastAsia="MS Mincho"/>
                <w:sz w:val="26"/>
                <w:szCs w:val="26"/>
                <w:lang w:eastAsia="ja-JP"/>
              </w:rPr>
              <w:t>________________ / ________________</w:t>
            </w:r>
          </w:p>
        </w:tc>
        <w:tc>
          <w:tcPr>
            <w:tcW w:w="4786" w:type="dxa"/>
          </w:tcPr>
          <w:p w:rsidR="00D003F5" w:rsidRPr="00A7129D" w:rsidRDefault="00D003F5" w:rsidP="00D003F5">
            <w:pPr>
              <w:jc w:val="both"/>
              <w:rPr>
                <w:rFonts w:eastAsia="MS Mincho"/>
                <w:sz w:val="26"/>
                <w:szCs w:val="26"/>
                <w:lang w:eastAsia="ja-JP"/>
              </w:rPr>
            </w:pPr>
            <w:r w:rsidRPr="00A7129D">
              <w:rPr>
                <w:rFonts w:eastAsia="MS Mincho"/>
                <w:sz w:val="26"/>
                <w:szCs w:val="26"/>
                <w:lang w:eastAsia="ja-JP"/>
              </w:rPr>
              <w:t xml:space="preserve">_____________ / </w:t>
            </w:r>
            <w:proofErr w:type="spellStart"/>
            <w:r w:rsidRPr="00A7129D">
              <w:rPr>
                <w:rFonts w:eastAsia="MS Mincho"/>
                <w:sz w:val="26"/>
                <w:szCs w:val="26"/>
                <w:lang w:eastAsia="ja-JP"/>
              </w:rPr>
              <w:t>Долгоаршинных</w:t>
            </w:r>
            <w:proofErr w:type="spellEnd"/>
            <w:r w:rsidRPr="00A7129D">
              <w:rPr>
                <w:rFonts w:eastAsia="MS Mincho"/>
                <w:sz w:val="26"/>
                <w:szCs w:val="26"/>
                <w:lang w:eastAsia="ja-JP"/>
              </w:rPr>
              <w:t xml:space="preserve"> М.Г.</w:t>
            </w:r>
          </w:p>
        </w:tc>
      </w:tr>
      <w:tr w:rsidR="00D003F5" w:rsidRPr="00A7129D" w:rsidTr="002A0BAB">
        <w:tc>
          <w:tcPr>
            <w:tcW w:w="4785" w:type="dxa"/>
          </w:tcPr>
          <w:p w:rsidR="00D003F5" w:rsidRPr="00A7129D" w:rsidRDefault="00D003F5" w:rsidP="002A0BAB">
            <w:pPr>
              <w:jc w:val="both"/>
              <w:rPr>
                <w:rFonts w:eastAsia="MS Mincho"/>
                <w:sz w:val="26"/>
                <w:szCs w:val="26"/>
                <w:lang w:eastAsia="ja-JP"/>
              </w:rPr>
            </w:pPr>
            <w:proofErr w:type="spellStart"/>
            <w:r w:rsidRPr="00A7129D">
              <w:rPr>
                <w:rFonts w:eastAsia="MS Mincho"/>
                <w:sz w:val="26"/>
                <w:szCs w:val="26"/>
                <w:lang w:eastAsia="ja-JP"/>
              </w:rPr>
              <w:t>м.п</w:t>
            </w:r>
            <w:proofErr w:type="spellEnd"/>
            <w:r w:rsidRPr="00A7129D">
              <w:rPr>
                <w:rFonts w:eastAsia="MS Mincho"/>
                <w:sz w:val="26"/>
                <w:szCs w:val="26"/>
                <w:lang w:eastAsia="ja-JP"/>
              </w:rPr>
              <w:t>.</w:t>
            </w:r>
          </w:p>
        </w:tc>
        <w:tc>
          <w:tcPr>
            <w:tcW w:w="4786" w:type="dxa"/>
          </w:tcPr>
          <w:p w:rsidR="00D003F5" w:rsidRPr="00A7129D" w:rsidRDefault="00D003F5" w:rsidP="002A0BAB">
            <w:pPr>
              <w:jc w:val="both"/>
              <w:rPr>
                <w:rFonts w:eastAsia="MS Mincho"/>
                <w:sz w:val="26"/>
                <w:szCs w:val="26"/>
                <w:lang w:eastAsia="ja-JP"/>
              </w:rPr>
            </w:pPr>
            <w:proofErr w:type="spellStart"/>
            <w:r w:rsidRPr="00A7129D">
              <w:rPr>
                <w:rFonts w:eastAsia="MS Mincho"/>
                <w:sz w:val="26"/>
                <w:szCs w:val="26"/>
                <w:lang w:eastAsia="ja-JP"/>
              </w:rPr>
              <w:t>м.п</w:t>
            </w:r>
            <w:proofErr w:type="spellEnd"/>
            <w:r w:rsidRPr="00A7129D">
              <w:rPr>
                <w:rFonts w:eastAsia="MS Mincho"/>
                <w:sz w:val="26"/>
                <w:szCs w:val="26"/>
                <w:lang w:eastAsia="ja-JP"/>
              </w:rPr>
              <w:t>.</w:t>
            </w:r>
          </w:p>
        </w:tc>
      </w:tr>
    </w:tbl>
    <w:p w:rsidR="00A7129D" w:rsidRPr="00A7129D" w:rsidRDefault="00A7129D" w:rsidP="00A7129D">
      <w:pPr>
        <w:spacing w:after="160" w:line="259" w:lineRule="auto"/>
        <w:rPr>
          <w:rFonts w:ascii="Calibri" w:eastAsia="Calibri" w:hAnsi="Calibri"/>
          <w:sz w:val="22"/>
          <w:szCs w:val="22"/>
          <w:lang w:eastAsia="en-US"/>
        </w:rPr>
      </w:pPr>
    </w:p>
    <w:p w:rsidR="00A7129D" w:rsidRDefault="00A7129D"/>
    <w:p w:rsidR="00A7129D" w:rsidRDefault="00A7129D"/>
    <w:p w:rsidR="00A7129D" w:rsidRDefault="00A7129D"/>
    <w:p w:rsidR="000C08E7" w:rsidRPr="000C08E7" w:rsidRDefault="000C08E7" w:rsidP="000C08E7">
      <w:pPr>
        <w:spacing w:line="259" w:lineRule="auto"/>
        <w:jc w:val="right"/>
        <w:rPr>
          <w:rFonts w:eastAsia="MS Mincho"/>
          <w:lang w:eastAsia="ja-JP"/>
        </w:rPr>
      </w:pPr>
      <w:r w:rsidRPr="000C08E7">
        <w:rPr>
          <w:rFonts w:eastAsia="MS Mincho"/>
          <w:lang w:eastAsia="ja-JP"/>
        </w:rPr>
        <w:t>Приложение № 4</w:t>
      </w:r>
    </w:p>
    <w:p w:rsidR="000C08E7" w:rsidRPr="000C08E7" w:rsidRDefault="000C08E7" w:rsidP="000C08E7">
      <w:pPr>
        <w:spacing w:line="259" w:lineRule="auto"/>
        <w:jc w:val="right"/>
        <w:rPr>
          <w:rFonts w:eastAsia="MS Mincho"/>
          <w:lang w:eastAsia="ja-JP"/>
        </w:rPr>
      </w:pPr>
      <w:r w:rsidRPr="000C08E7">
        <w:rPr>
          <w:rFonts w:eastAsia="MS Mincho"/>
          <w:lang w:eastAsia="ja-JP"/>
        </w:rPr>
        <w:t xml:space="preserve">к Договору поставки </w:t>
      </w:r>
    </w:p>
    <w:p w:rsidR="000C08E7" w:rsidRDefault="000C08E7" w:rsidP="000C08E7">
      <w:pPr>
        <w:spacing w:line="259" w:lineRule="auto"/>
        <w:jc w:val="right"/>
        <w:rPr>
          <w:rFonts w:eastAsia="MS Mincho"/>
          <w:lang w:eastAsia="ja-JP"/>
        </w:rPr>
      </w:pPr>
      <w:r w:rsidRPr="000C08E7">
        <w:rPr>
          <w:rFonts w:eastAsia="MS Mincho"/>
          <w:lang w:eastAsia="ja-JP"/>
        </w:rPr>
        <w:t>№ ____ от «____» ________ 2019 г.</w:t>
      </w:r>
    </w:p>
    <w:p w:rsidR="000C08E7" w:rsidRPr="000C08E7" w:rsidRDefault="000C08E7" w:rsidP="000C08E7">
      <w:pPr>
        <w:spacing w:line="259" w:lineRule="auto"/>
        <w:jc w:val="right"/>
        <w:rPr>
          <w:rFonts w:eastAsia="MS Mincho"/>
          <w:lang w:eastAsia="ja-JP"/>
        </w:rPr>
      </w:pPr>
    </w:p>
    <w:p w:rsidR="000C08E7" w:rsidRPr="000C08E7" w:rsidRDefault="000C08E7" w:rsidP="000C08E7">
      <w:pPr>
        <w:spacing w:after="160" w:line="259" w:lineRule="auto"/>
        <w:jc w:val="center"/>
        <w:rPr>
          <w:rFonts w:eastAsia="Calibri"/>
          <w:b/>
          <w:bCs/>
          <w:lang w:eastAsia="en-US"/>
        </w:rPr>
      </w:pPr>
      <w:r w:rsidRPr="000C08E7">
        <w:rPr>
          <w:rFonts w:eastAsia="Calibri"/>
          <w:b/>
          <w:lang w:eastAsia="en-US"/>
        </w:rPr>
        <w:t>АНТИКОРРУПЦИОННАЯ ОГОВОРКА</w:t>
      </w:r>
    </w:p>
    <w:p w:rsidR="000C08E7" w:rsidRPr="000C08E7" w:rsidRDefault="000C08E7" w:rsidP="000C08E7">
      <w:pPr>
        <w:snapToGrid w:val="0"/>
        <w:spacing w:line="259" w:lineRule="auto"/>
        <w:ind w:firstLine="709"/>
        <w:jc w:val="both"/>
        <w:rPr>
          <w:rFonts w:eastAsia="Calibri"/>
          <w:sz w:val="22"/>
          <w:szCs w:val="22"/>
          <w:lang w:eastAsia="en-US"/>
        </w:rPr>
      </w:pPr>
      <w:r w:rsidRPr="000C08E7">
        <w:rPr>
          <w:rFonts w:eastAsia="Calibri"/>
          <w:sz w:val="22"/>
          <w:szCs w:val="22"/>
          <w:lang w:eastAsia="en-US"/>
        </w:rPr>
        <w:t>Поставщику</w:t>
      </w:r>
      <w:r w:rsidRPr="000C08E7">
        <w:rPr>
          <w:rFonts w:eastAsia="Calibri"/>
          <w:i/>
          <w:sz w:val="22"/>
          <w:szCs w:val="22"/>
          <w:lang w:eastAsia="en-US"/>
        </w:rPr>
        <w:t xml:space="preserve"> (</w:t>
      </w:r>
      <w:r w:rsidRPr="000C08E7">
        <w:rPr>
          <w:rFonts w:eastAsia="Calibri"/>
          <w:i/>
          <w:color w:val="FF0000"/>
          <w:sz w:val="22"/>
          <w:szCs w:val="22"/>
          <w:lang w:eastAsia="en-US"/>
        </w:rPr>
        <w:t>далее - Контрагент</w:t>
      </w:r>
      <w:r w:rsidRPr="000C08E7">
        <w:rPr>
          <w:rFonts w:eastAsia="Calibri"/>
          <w:i/>
          <w:sz w:val="22"/>
          <w:szCs w:val="22"/>
          <w:lang w:eastAsia="en-US"/>
        </w:rPr>
        <w:t xml:space="preserve">) </w:t>
      </w:r>
      <w:r w:rsidRPr="000C08E7">
        <w:rPr>
          <w:rFonts w:eastAsia="Calibri"/>
          <w:sz w:val="22"/>
          <w:szCs w:val="22"/>
          <w:lang w:eastAsia="en-US"/>
        </w:rPr>
        <w:t xml:space="preserve">известно о том, что </w:t>
      </w:r>
      <w:r w:rsidRPr="000C08E7">
        <w:rPr>
          <w:rFonts w:eastAsia="Calibri"/>
          <w:iCs/>
          <w:sz w:val="22"/>
          <w:szCs w:val="22"/>
          <w:lang w:eastAsia="en-US"/>
        </w:rPr>
        <w:t xml:space="preserve">ПАО «Башинформсвязь» </w:t>
      </w:r>
      <w:r w:rsidRPr="000C08E7">
        <w:rPr>
          <w:rFonts w:eastAsia="Calibri"/>
          <w:sz w:val="22"/>
          <w:szCs w:val="22"/>
          <w:lang w:eastAsia="en-US"/>
        </w:rPr>
        <w:t xml:space="preserve">ведет антикоррупционную политику и развивает не допускающую коррупционных проявлений культуру. </w:t>
      </w:r>
    </w:p>
    <w:p w:rsidR="000C08E7" w:rsidRPr="000C08E7" w:rsidRDefault="000C08E7" w:rsidP="000C08E7">
      <w:pPr>
        <w:snapToGrid w:val="0"/>
        <w:spacing w:line="259" w:lineRule="auto"/>
        <w:ind w:firstLine="709"/>
        <w:jc w:val="both"/>
        <w:rPr>
          <w:rFonts w:eastAsia="Calibri"/>
          <w:color w:val="000000"/>
          <w:sz w:val="22"/>
          <w:szCs w:val="22"/>
          <w:lang w:eastAsia="en-US"/>
        </w:rPr>
      </w:pPr>
      <w:r w:rsidRPr="000C08E7">
        <w:rPr>
          <w:rFonts w:eastAsia="Calibri"/>
          <w:color w:val="000000"/>
          <w:sz w:val="22"/>
          <w:szCs w:val="22"/>
          <w:lang w:eastAsia="en-U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0C08E7" w:rsidRPr="000C08E7" w:rsidRDefault="000C08E7" w:rsidP="000C08E7">
      <w:pPr>
        <w:spacing w:line="259" w:lineRule="auto"/>
        <w:ind w:firstLine="709"/>
        <w:jc w:val="both"/>
        <w:rPr>
          <w:rFonts w:eastAsia="Calibri"/>
          <w:sz w:val="22"/>
          <w:szCs w:val="22"/>
          <w:lang w:eastAsia="en-US"/>
        </w:rPr>
      </w:pPr>
      <w:r w:rsidRPr="000C08E7">
        <w:rPr>
          <w:rFonts w:eastAsia="Calibri"/>
          <w:sz w:val="22"/>
          <w:szCs w:val="22"/>
          <w:lang w:eastAsia="en-US"/>
        </w:rPr>
        <w:t>Статья 1.</w:t>
      </w:r>
    </w:p>
    <w:p w:rsidR="000C08E7" w:rsidRPr="000C08E7" w:rsidRDefault="000C08E7" w:rsidP="000C08E7">
      <w:pPr>
        <w:spacing w:line="259" w:lineRule="auto"/>
        <w:ind w:firstLine="709"/>
        <w:jc w:val="both"/>
        <w:rPr>
          <w:rFonts w:eastAsia="Calibri"/>
          <w:b/>
          <w:bCs/>
          <w:sz w:val="22"/>
          <w:szCs w:val="22"/>
          <w:lang w:eastAsia="en-US"/>
        </w:rPr>
      </w:pPr>
      <w:r w:rsidRPr="000C08E7">
        <w:rPr>
          <w:rFonts w:eastAsia="Calibri"/>
          <w:sz w:val="22"/>
          <w:szCs w:val="22"/>
          <w:lang w:eastAsia="en-US"/>
        </w:rPr>
        <w:t xml:space="preserve">В случае возникновения у </w:t>
      </w:r>
      <w:r w:rsidRPr="000C08E7">
        <w:rPr>
          <w:rFonts w:eastAsia="Calibri"/>
          <w:iCs/>
          <w:sz w:val="22"/>
          <w:szCs w:val="22"/>
          <w:lang w:eastAsia="en-US"/>
        </w:rPr>
        <w:t>ПАО «Башинформсвязь»</w:t>
      </w:r>
      <w:r w:rsidRPr="000C08E7">
        <w:rPr>
          <w:rFonts w:eastAsia="Calibri"/>
          <w:sz w:val="22"/>
          <w:szCs w:val="22"/>
          <w:lang w:eastAsia="en-US"/>
        </w:rPr>
        <w:t xml:space="preserve"> подозрений, что произошло или может произойти нарушение Контрагентом каких-либо положений Кодекса, </w:t>
      </w:r>
      <w:r w:rsidRPr="000C08E7">
        <w:rPr>
          <w:rFonts w:eastAsia="Calibri"/>
          <w:iCs/>
          <w:sz w:val="22"/>
          <w:szCs w:val="22"/>
          <w:lang w:eastAsia="en-US"/>
        </w:rPr>
        <w:t>ПАО «Башинформсвязь»</w:t>
      </w:r>
      <w:r w:rsidRPr="000C08E7">
        <w:rPr>
          <w:rFonts w:eastAsia="Calibri"/>
          <w:sz w:val="22"/>
          <w:szCs w:val="22"/>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0C08E7" w:rsidRPr="000C08E7" w:rsidRDefault="000C08E7" w:rsidP="000C08E7">
      <w:pPr>
        <w:spacing w:line="259" w:lineRule="auto"/>
        <w:ind w:firstLine="709"/>
        <w:jc w:val="both"/>
        <w:rPr>
          <w:rFonts w:eastAsia="Calibri"/>
          <w:sz w:val="22"/>
          <w:szCs w:val="22"/>
          <w:lang w:eastAsia="en-US"/>
        </w:rPr>
      </w:pPr>
      <w:r w:rsidRPr="000C08E7">
        <w:rPr>
          <w:rFonts w:eastAsia="Calibri"/>
          <w:sz w:val="22"/>
          <w:szCs w:val="22"/>
          <w:lang w:eastAsia="en-US"/>
        </w:rPr>
        <w:t xml:space="preserve">После письменного уведомления </w:t>
      </w:r>
      <w:r w:rsidRPr="000C08E7">
        <w:rPr>
          <w:rFonts w:eastAsia="Calibri"/>
          <w:iCs/>
          <w:sz w:val="22"/>
          <w:szCs w:val="22"/>
          <w:lang w:eastAsia="en-US"/>
        </w:rPr>
        <w:t xml:space="preserve">ПАО «Башинформсвязь» </w:t>
      </w:r>
      <w:r w:rsidRPr="000C08E7">
        <w:rPr>
          <w:rFonts w:eastAsia="Calibri"/>
          <w:sz w:val="22"/>
          <w:szCs w:val="22"/>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0C08E7">
        <w:rPr>
          <w:rFonts w:eastAsia="Calibri"/>
          <w:b/>
          <w:bCs/>
          <w:sz w:val="22"/>
          <w:szCs w:val="22"/>
          <w:lang w:eastAsia="en-US"/>
        </w:rPr>
        <w:t xml:space="preserve"> </w:t>
      </w:r>
      <w:r w:rsidRPr="000C08E7">
        <w:rPr>
          <w:rFonts w:eastAsia="Calibri"/>
          <w:bCs/>
          <w:sz w:val="22"/>
          <w:szCs w:val="22"/>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0C08E7" w:rsidRPr="000C08E7" w:rsidRDefault="000C08E7" w:rsidP="000C08E7">
      <w:pPr>
        <w:spacing w:line="259" w:lineRule="auto"/>
        <w:ind w:firstLine="709"/>
        <w:jc w:val="both"/>
        <w:rPr>
          <w:rFonts w:eastAsia="Calibri"/>
          <w:sz w:val="22"/>
          <w:szCs w:val="22"/>
          <w:lang w:eastAsia="en-US"/>
        </w:rPr>
      </w:pPr>
      <w:r w:rsidRPr="000C08E7">
        <w:rPr>
          <w:rFonts w:eastAsia="Calibri"/>
          <w:sz w:val="22"/>
          <w:szCs w:val="22"/>
          <w:lang w:eastAsia="en-US"/>
        </w:rPr>
        <w:t>Статья 2.</w:t>
      </w:r>
    </w:p>
    <w:p w:rsidR="000C08E7" w:rsidRPr="000C08E7" w:rsidRDefault="000C08E7" w:rsidP="000C08E7">
      <w:pPr>
        <w:spacing w:line="259" w:lineRule="auto"/>
        <w:ind w:firstLine="709"/>
        <w:jc w:val="both"/>
        <w:rPr>
          <w:rFonts w:eastAsia="Calibri"/>
          <w:sz w:val="22"/>
          <w:szCs w:val="22"/>
          <w:lang w:eastAsia="en-US"/>
        </w:rPr>
      </w:pPr>
      <w:r w:rsidRPr="000C08E7">
        <w:rPr>
          <w:rFonts w:eastAsia="Calibri"/>
          <w:sz w:val="22"/>
          <w:szCs w:val="22"/>
          <w:lang w:eastAsia="en-US"/>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0C08E7">
        <w:rPr>
          <w:rFonts w:eastAsia="Calibri"/>
          <w:iCs/>
          <w:sz w:val="22"/>
          <w:szCs w:val="22"/>
          <w:lang w:eastAsia="en-US"/>
        </w:rPr>
        <w:t>ПАО «Башинформсвязь»</w:t>
      </w:r>
      <w:r w:rsidRPr="000C08E7">
        <w:rPr>
          <w:rFonts w:eastAsia="Calibri"/>
          <w:sz w:val="22"/>
          <w:szCs w:val="22"/>
          <w:lang w:eastAsia="en-US"/>
        </w:rPr>
        <w:t xml:space="preserve"> имеет право расторгнуть Договор в одностороннем порядке полностью или в части, направив письменное уведомление о расторжении. </w:t>
      </w:r>
    </w:p>
    <w:p w:rsidR="000C08E7" w:rsidRPr="000C08E7" w:rsidRDefault="000C08E7" w:rsidP="000C08E7">
      <w:pPr>
        <w:spacing w:line="259" w:lineRule="auto"/>
        <w:ind w:firstLine="709"/>
        <w:jc w:val="both"/>
        <w:rPr>
          <w:rFonts w:eastAsia="Calibri"/>
          <w:sz w:val="22"/>
          <w:szCs w:val="22"/>
          <w:lang w:eastAsia="en-US"/>
        </w:rPr>
      </w:pPr>
      <w:r w:rsidRPr="000C08E7">
        <w:rPr>
          <w:rFonts w:eastAsia="Calibri"/>
          <w:sz w:val="22"/>
          <w:szCs w:val="22"/>
          <w:lang w:eastAsia="en-US"/>
        </w:rPr>
        <w:t xml:space="preserve">В случае расторжения Договора в соответствии с положениями настоящей статьи, </w:t>
      </w:r>
      <w:r w:rsidRPr="000C08E7">
        <w:rPr>
          <w:rFonts w:eastAsia="Calibri"/>
          <w:iCs/>
          <w:sz w:val="22"/>
          <w:szCs w:val="22"/>
          <w:lang w:eastAsia="en-US"/>
        </w:rPr>
        <w:t>ПАО «Башинформсвязь»</w:t>
      </w:r>
      <w:r w:rsidRPr="000C08E7">
        <w:rPr>
          <w:rFonts w:eastAsia="Calibri"/>
          <w:sz w:val="22"/>
          <w:szCs w:val="22"/>
          <w:lang w:eastAsia="en-US"/>
        </w:rPr>
        <w:t xml:space="preserve"> вправе требовать возмещения реального ущерба, возникшего в результате такого расторжения.</w:t>
      </w:r>
    </w:p>
    <w:p w:rsidR="000C08E7" w:rsidRPr="000C08E7" w:rsidRDefault="000C08E7" w:rsidP="000C08E7">
      <w:pPr>
        <w:spacing w:line="259" w:lineRule="auto"/>
        <w:ind w:firstLine="709"/>
        <w:jc w:val="both"/>
        <w:rPr>
          <w:rFonts w:eastAsia="Calibri"/>
          <w:sz w:val="22"/>
          <w:szCs w:val="22"/>
          <w:lang w:eastAsia="en-US"/>
        </w:rPr>
      </w:pPr>
      <w:r w:rsidRPr="000C08E7">
        <w:rPr>
          <w:rFonts w:eastAsia="Calibri"/>
          <w:sz w:val="22"/>
          <w:szCs w:val="22"/>
          <w:lang w:eastAsia="en-US"/>
        </w:rPr>
        <w:t>Статья 3.</w:t>
      </w:r>
    </w:p>
    <w:p w:rsidR="000C08E7" w:rsidRPr="000C08E7" w:rsidRDefault="000C08E7" w:rsidP="000C08E7">
      <w:pPr>
        <w:spacing w:line="259" w:lineRule="auto"/>
        <w:ind w:firstLine="709"/>
        <w:jc w:val="both"/>
        <w:rPr>
          <w:rFonts w:eastAsia="Calibri"/>
          <w:color w:val="000000"/>
          <w:sz w:val="22"/>
          <w:szCs w:val="22"/>
          <w:lang w:eastAsia="en-US"/>
        </w:rPr>
      </w:pPr>
      <w:r w:rsidRPr="000C08E7">
        <w:rPr>
          <w:rFonts w:eastAsia="Calibri"/>
          <w:color w:val="000000"/>
          <w:sz w:val="22"/>
          <w:szCs w:val="22"/>
          <w:lang w:eastAsia="en-US"/>
        </w:rPr>
        <w:t xml:space="preserve">В течение срока действия Договора </w:t>
      </w:r>
      <w:r w:rsidRPr="000C08E7">
        <w:rPr>
          <w:rFonts w:eastAsia="Calibri"/>
          <w:iCs/>
          <w:sz w:val="22"/>
          <w:szCs w:val="22"/>
          <w:lang w:eastAsia="en-US"/>
        </w:rPr>
        <w:t>ПАО «Башинформсвязь»</w:t>
      </w:r>
      <w:r w:rsidRPr="000C08E7">
        <w:rPr>
          <w:rFonts w:eastAsia="Calibri"/>
          <w:color w:val="000000"/>
          <w:sz w:val="22"/>
          <w:szCs w:val="22"/>
          <w:lang w:eastAsia="en-US"/>
        </w:rPr>
        <w:t xml:space="preserve"> имеет </w:t>
      </w:r>
      <w:proofErr w:type="gramStart"/>
      <w:r w:rsidRPr="000C08E7">
        <w:rPr>
          <w:rFonts w:eastAsia="Calibri"/>
          <w:color w:val="000000"/>
          <w:sz w:val="22"/>
          <w:szCs w:val="22"/>
          <w:lang w:eastAsia="en-US"/>
        </w:rPr>
        <w:t>право</w:t>
      </w:r>
      <w:proofErr w:type="gramEnd"/>
      <w:r w:rsidRPr="000C08E7">
        <w:rPr>
          <w:rFonts w:eastAsia="Calibri"/>
          <w:color w:val="000000"/>
          <w:sz w:val="22"/>
          <w:szCs w:val="22"/>
          <w:lang w:eastAsia="en-US"/>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C08E7" w:rsidRPr="000C08E7" w:rsidRDefault="000C08E7" w:rsidP="000C08E7">
      <w:pPr>
        <w:spacing w:line="259" w:lineRule="auto"/>
        <w:ind w:firstLine="709"/>
        <w:jc w:val="both"/>
        <w:rPr>
          <w:rFonts w:eastAsia="Calibri"/>
          <w:color w:val="000000"/>
          <w:sz w:val="22"/>
          <w:szCs w:val="22"/>
          <w:lang w:eastAsia="en-US"/>
        </w:rPr>
      </w:pPr>
      <w:r w:rsidRPr="000C08E7">
        <w:rPr>
          <w:rFonts w:eastAsia="Calibri"/>
          <w:iCs/>
          <w:sz w:val="22"/>
          <w:szCs w:val="22"/>
          <w:lang w:eastAsia="en-US"/>
        </w:rPr>
        <w:t>ПАО «Башинформсвязь»</w:t>
      </w:r>
      <w:r w:rsidRPr="000C08E7">
        <w:rPr>
          <w:rFonts w:eastAsia="Calibri"/>
          <w:color w:val="000000"/>
          <w:sz w:val="22"/>
          <w:szCs w:val="22"/>
          <w:lang w:eastAsia="en-US"/>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C08E7" w:rsidRPr="000C08E7" w:rsidRDefault="000C08E7" w:rsidP="000C08E7">
      <w:pPr>
        <w:suppressAutoHyphens/>
        <w:spacing w:line="259" w:lineRule="auto"/>
        <w:jc w:val="both"/>
        <w:rPr>
          <w:rFonts w:eastAsia="Calibri"/>
          <w:b/>
          <w:bCs/>
          <w:color w:val="000000"/>
          <w:sz w:val="22"/>
          <w:szCs w:val="22"/>
          <w:lang w:eastAsia="en-US"/>
        </w:rPr>
      </w:pPr>
    </w:p>
    <w:p w:rsidR="000C08E7" w:rsidRPr="000C08E7" w:rsidRDefault="000C08E7" w:rsidP="000C08E7">
      <w:pPr>
        <w:suppressAutoHyphens/>
        <w:spacing w:line="259" w:lineRule="auto"/>
        <w:jc w:val="both"/>
        <w:rPr>
          <w:rFonts w:eastAsia="Calibri"/>
          <w:b/>
          <w:bCs/>
          <w:color w:val="000000"/>
          <w:sz w:val="22"/>
          <w:szCs w:val="22"/>
          <w:lang w:eastAsia="en-US"/>
        </w:rPr>
      </w:pPr>
    </w:p>
    <w:p w:rsidR="000C08E7" w:rsidRPr="000C08E7" w:rsidRDefault="000C08E7" w:rsidP="000C08E7">
      <w:pPr>
        <w:suppressAutoHyphens/>
        <w:spacing w:line="259" w:lineRule="auto"/>
        <w:jc w:val="both"/>
        <w:rPr>
          <w:rFonts w:eastAsia="Calibri"/>
          <w:b/>
          <w:bCs/>
          <w:color w:val="000000"/>
          <w:sz w:val="22"/>
          <w:szCs w:val="22"/>
          <w:lang w:eastAsia="en-US"/>
        </w:rPr>
      </w:pPr>
      <w:r w:rsidRPr="000C08E7">
        <w:rPr>
          <w:rFonts w:eastAsia="Calibri"/>
          <w:b/>
          <w:bCs/>
          <w:color w:val="000000"/>
          <w:sz w:val="22"/>
          <w:szCs w:val="22"/>
          <w:lang w:eastAsia="en-US"/>
        </w:rPr>
        <w:t>Покупатель</w:t>
      </w:r>
      <w:r w:rsidRPr="000C08E7">
        <w:rPr>
          <w:rFonts w:eastAsia="Calibri"/>
          <w:b/>
          <w:bCs/>
          <w:color w:val="000000"/>
          <w:sz w:val="22"/>
          <w:szCs w:val="22"/>
          <w:lang w:eastAsia="en-US"/>
        </w:rPr>
        <w:tab/>
      </w:r>
      <w:r w:rsidRPr="000C08E7">
        <w:rPr>
          <w:rFonts w:eastAsia="Calibri"/>
          <w:b/>
          <w:bCs/>
          <w:color w:val="000000"/>
          <w:sz w:val="22"/>
          <w:szCs w:val="22"/>
          <w:lang w:eastAsia="en-US"/>
        </w:rPr>
        <w:tab/>
      </w:r>
      <w:r w:rsidRPr="000C08E7">
        <w:rPr>
          <w:rFonts w:eastAsia="Calibri"/>
          <w:b/>
          <w:bCs/>
          <w:color w:val="000000"/>
          <w:sz w:val="22"/>
          <w:szCs w:val="22"/>
          <w:lang w:eastAsia="en-US"/>
        </w:rPr>
        <w:tab/>
      </w:r>
      <w:r w:rsidRPr="000C08E7">
        <w:rPr>
          <w:rFonts w:eastAsia="Calibri"/>
          <w:b/>
          <w:bCs/>
          <w:color w:val="000000"/>
          <w:sz w:val="22"/>
          <w:szCs w:val="22"/>
          <w:lang w:eastAsia="en-US"/>
        </w:rPr>
        <w:tab/>
      </w:r>
      <w:r w:rsidRPr="000C08E7">
        <w:rPr>
          <w:rFonts w:eastAsia="Calibri"/>
          <w:b/>
          <w:bCs/>
          <w:color w:val="000000"/>
          <w:sz w:val="22"/>
          <w:szCs w:val="22"/>
          <w:lang w:eastAsia="en-US"/>
        </w:rPr>
        <w:tab/>
      </w:r>
      <w:r w:rsidRPr="000C08E7">
        <w:rPr>
          <w:rFonts w:eastAsia="Calibri"/>
          <w:b/>
          <w:bCs/>
          <w:color w:val="000000"/>
          <w:sz w:val="22"/>
          <w:szCs w:val="22"/>
          <w:lang w:eastAsia="en-US"/>
        </w:rPr>
        <w:tab/>
      </w:r>
      <w:r w:rsidRPr="000C08E7">
        <w:rPr>
          <w:rFonts w:eastAsia="Calibri"/>
          <w:b/>
          <w:bCs/>
          <w:color w:val="000000"/>
          <w:sz w:val="22"/>
          <w:szCs w:val="22"/>
          <w:lang w:eastAsia="en-US"/>
        </w:rPr>
        <w:tab/>
      </w:r>
      <w:r w:rsidRPr="000C08E7">
        <w:rPr>
          <w:rFonts w:eastAsia="Calibri"/>
          <w:b/>
          <w:bCs/>
          <w:color w:val="000000"/>
          <w:sz w:val="22"/>
          <w:szCs w:val="22"/>
          <w:lang w:eastAsia="en-US"/>
        </w:rPr>
        <w:tab/>
        <w:t>Поставщик</w:t>
      </w:r>
    </w:p>
    <w:p w:rsidR="000C08E7" w:rsidRPr="000C08E7" w:rsidRDefault="000C08E7" w:rsidP="000C08E7">
      <w:pPr>
        <w:suppressAutoHyphens/>
        <w:spacing w:line="259" w:lineRule="auto"/>
        <w:jc w:val="both"/>
        <w:rPr>
          <w:rFonts w:eastAsia="Calibri"/>
          <w:b/>
          <w:bCs/>
          <w:color w:val="000000"/>
          <w:sz w:val="22"/>
          <w:szCs w:val="22"/>
          <w:lang w:eastAsia="en-US"/>
        </w:rPr>
      </w:pPr>
    </w:p>
    <w:p w:rsidR="000C08E7" w:rsidRPr="000C08E7" w:rsidRDefault="000C08E7" w:rsidP="000C08E7">
      <w:pPr>
        <w:rPr>
          <w:sz w:val="22"/>
          <w:szCs w:val="22"/>
          <w:lang w:val="x-none"/>
        </w:rPr>
      </w:pPr>
      <w:r w:rsidRPr="000C08E7">
        <w:rPr>
          <w:rFonts w:eastAsia="Calibri"/>
          <w:b/>
          <w:bCs/>
          <w:color w:val="000000"/>
          <w:sz w:val="22"/>
          <w:szCs w:val="22"/>
          <w:lang w:eastAsia="en-US"/>
        </w:rPr>
        <w:t>__________/</w:t>
      </w:r>
      <w:proofErr w:type="spellStart"/>
      <w:r w:rsidRPr="000C08E7">
        <w:rPr>
          <w:rFonts w:eastAsia="Calibri"/>
          <w:b/>
          <w:bCs/>
          <w:color w:val="000000"/>
          <w:sz w:val="22"/>
          <w:szCs w:val="22"/>
          <w:lang w:eastAsia="en-US"/>
        </w:rPr>
        <w:t>М.Г.Долгоаршинных</w:t>
      </w:r>
      <w:proofErr w:type="spellEnd"/>
      <w:r w:rsidRPr="000C08E7">
        <w:rPr>
          <w:rFonts w:eastAsia="Calibri"/>
          <w:b/>
          <w:bCs/>
          <w:color w:val="000000"/>
          <w:sz w:val="22"/>
          <w:szCs w:val="22"/>
          <w:lang w:eastAsia="en-US"/>
        </w:rPr>
        <w:tab/>
      </w:r>
      <w:r w:rsidRPr="000C08E7">
        <w:rPr>
          <w:rFonts w:eastAsia="Calibri"/>
          <w:b/>
          <w:bCs/>
          <w:color w:val="000000"/>
          <w:sz w:val="22"/>
          <w:szCs w:val="22"/>
          <w:lang w:eastAsia="en-US"/>
        </w:rPr>
        <w:tab/>
      </w:r>
      <w:r w:rsidRPr="000C08E7">
        <w:rPr>
          <w:rFonts w:eastAsia="Calibri"/>
          <w:b/>
          <w:bCs/>
          <w:color w:val="000000"/>
          <w:sz w:val="22"/>
          <w:szCs w:val="22"/>
          <w:lang w:eastAsia="en-US"/>
        </w:rPr>
        <w:tab/>
      </w:r>
      <w:r w:rsidRPr="000C08E7">
        <w:rPr>
          <w:rFonts w:eastAsia="Calibri"/>
          <w:b/>
          <w:bCs/>
          <w:color w:val="000000"/>
          <w:sz w:val="22"/>
          <w:szCs w:val="22"/>
          <w:lang w:eastAsia="en-US"/>
        </w:rPr>
        <w:tab/>
        <w:t>____________/</w:t>
      </w:r>
      <w:r>
        <w:rPr>
          <w:rFonts w:eastAsia="Calibri"/>
          <w:b/>
          <w:bCs/>
          <w:color w:val="000000"/>
          <w:sz w:val="22"/>
          <w:szCs w:val="22"/>
          <w:lang w:eastAsia="en-US"/>
        </w:rPr>
        <w:t>______________/</w:t>
      </w:r>
      <w:r w:rsidRPr="000C08E7">
        <w:rPr>
          <w:rFonts w:eastAsia="Calibri"/>
          <w:b/>
          <w:bCs/>
          <w:color w:val="000000"/>
          <w:sz w:val="22"/>
          <w:szCs w:val="22"/>
          <w:lang w:eastAsia="en-US"/>
        </w:rPr>
        <w:t xml:space="preserve"> </w:t>
      </w:r>
    </w:p>
    <w:p w:rsidR="000C08E7" w:rsidRPr="000C08E7" w:rsidRDefault="000C08E7" w:rsidP="000C08E7">
      <w:pPr>
        <w:spacing w:after="160" w:line="259" w:lineRule="auto"/>
        <w:rPr>
          <w:rFonts w:ascii="Calibri" w:eastAsia="Calibri" w:hAnsi="Calibri"/>
          <w:sz w:val="22"/>
          <w:szCs w:val="22"/>
          <w:lang w:val="x-none" w:eastAsia="en-US"/>
        </w:rPr>
      </w:pPr>
    </w:p>
    <w:p w:rsidR="00A7129D" w:rsidRPr="000C08E7" w:rsidRDefault="00A7129D">
      <w:pPr>
        <w:rPr>
          <w:lang w:val="x-none"/>
        </w:rPr>
      </w:pPr>
    </w:p>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p w:rsidR="00A7129D" w:rsidRDefault="00A7129D"/>
    <w:sectPr w:rsidR="00A7129D" w:rsidSect="00D003F5">
      <w:pgSz w:w="11906" w:h="16838"/>
      <w:pgMar w:top="1134" w:right="851" w:bottom="1134"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29D" w:rsidRDefault="00A7129D">
      <w:r>
        <w:separator/>
      </w:r>
    </w:p>
  </w:endnote>
  <w:endnote w:type="continuationSeparator" w:id="0">
    <w:p w:rsidR="00A7129D" w:rsidRDefault="00A7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Покупатель">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29D" w:rsidRDefault="00A7129D" w:rsidP="001A0F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7129D" w:rsidRDefault="00A7129D" w:rsidP="001A0F2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29D" w:rsidRPr="008A1893" w:rsidRDefault="00A7129D" w:rsidP="001A0F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D41449">
      <w:rPr>
        <w:rStyle w:val="aa"/>
        <w:noProof/>
      </w:rPr>
      <w:t>12</w:t>
    </w:r>
    <w:r w:rsidRPr="008A1893">
      <w:rPr>
        <w:rStyle w:val="aa"/>
      </w:rPr>
      <w:fldChar w:fldCharType="end"/>
    </w:r>
  </w:p>
  <w:p w:rsidR="00A7129D" w:rsidRDefault="00A7129D" w:rsidP="001A0F2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29D" w:rsidRPr="003F6B57" w:rsidRDefault="00A7129D" w:rsidP="001A0F2E">
    <w:pPr>
      <w:pStyle w:val="a8"/>
      <w:jc w:val="right"/>
    </w:pPr>
    <w:r>
      <w:fldChar w:fldCharType="begin"/>
    </w:r>
    <w:r>
      <w:instrText>PAGE   \* MERGEFORMAT</w:instrText>
    </w:r>
    <w:r>
      <w:fldChar w:fldCharType="separate"/>
    </w:r>
    <w:r w:rsidR="00D41449">
      <w:rPr>
        <w:noProof/>
      </w:rPr>
      <w:t>13</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29D" w:rsidRDefault="00A7129D" w:rsidP="00A7129D">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A7129D" w:rsidRDefault="00A7129D" w:rsidP="00A7129D">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29D" w:rsidRPr="008A1893" w:rsidRDefault="00A7129D" w:rsidP="00A7129D">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D41449">
      <w:rPr>
        <w:rStyle w:val="aa"/>
        <w:noProof/>
      </w:rPr>
      <w:t>21</w:t>
    </w:r>
    <w:r w:rsidRPr="008A1893">
      <w:rPr>
        <w:rStyle w:val="aa"/>
      </w:rPr>
      <w:fldChar w:fldCharType="end"/>
    </w:r>
  </w:p>
  <w:p w:rsidR="00A7129D" w:rsidRDefault="00A7129D" w:rsidP="00A7129D">
    <w:pPr>
      <w:pStyle w:val="a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29D" w:rsidRPr="003F6B57" w:rsidRDefault="00A7129D" w:rsidP="00A7129D">
    <w:pPr>
      <w:pStyle w:val="a8"/>
      <w:jc w:val="right"/>
    </w:pPr>
    <w:r w:rsidRPr="00BD3C17">
      <w:fldChar w:fldCharType="begin"/>
    </w:r>
    <w:r w:rsidRPr="00BD3C17">
      <w:instrText>PAGE   \* MERGEFORMAT</w:instrText>
    </w:r>
    <w:r w:rsidRPr="00BD3C17">
      <w:fldChar w:fldCharType="separate"/>
    </w:r>
    <w:r w:rsidR="00D41449">
      <w:rPr>
        <w:noProof/>
      </w:rPr>
      <w:t>16</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29D" w:rsidRDefault="00A7129D">
      <w:r>
        <w:separator/>
      </w:r>
    </w:p>
  </w:footnote>
  <w:footnote w:type="continuationSeparator" w:id="0">
    <w:p w:rsidR="00A7129D" w:rsidRDefault="00A712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29D" w:rsidRPr="00BD3C17" w:rsidRDefault="00A7129D" w:rsidP="00A712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963D7"/>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4923D1"/>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A2970AF"/>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3406F9"/>
    <w:multiLevelType w:val="multilevel"/>
    <w:tmpl w:val="0419001F"/>
    <w:lvl w:ilvl="0">
      <w:start w:val="1"/>
      <w:numFmt w:val="decimal"/>
      <w:lvlText w:val="%1."/>
      <w:lvlJc w:val="left"/>
      <w:pPr>
        <w:ind w:left="1070" w:hanging="360"/>
      </w:pPr>
    </w:lvl>
    <w:lvl w:ilvl="1">
      <w:start w:val="1"/>
      <w:numFmt w:val="decimal"/>
      <w:lvlText w:val="%1.%2."/>
      <w:lvlJc w:val="left"/>
      <w:pPr>
        <w:ind w:left="43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5"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285C1433"/>
    <w:multiLevelType w:val="hybridMultilevel"/>
    <w:tmpl w:val="768C69EE"/>
    <w:lvl w:ilvl="0" w:tplc="5A74905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8" w15:restartNumberingAfterBreak="0">
    <w:nsid w:val="33323662"/>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444A0866"/>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3B76ACA"/>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F6F71B8"/>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37E2052"/>
    <w:multiLevelType w:val="multilevel"/>
    <w:tmpl w:val="2D3A702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740A696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7133D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F4122A0"/>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0"/>
  </w:num>
  <w:num w:numId="3">
    <w:abstractNumId w:val="11"/>
  </w:num>
  <w:num w:numId="4">
    <w:abstractNumId w:val="16"/>
  </w:num>
  <w:num w:numId="5">
    <w:abstractNumId w:val="5"/>
  </w:num>
  <w:num w:numId="6">
    <w:abstractNumId w:val="2"/>
  </w:num>
  <w:num w:numId="7">
    <w:abstractNumId w:val="9"/>
  </w:num>
  <w:num w:numId="8">
    <w:abstractNumId w:val="4"/>
  </w:num>
  <w:num w:numId="9">
    <w:abstractNumId w:val="15"/>
  </w:num>
  <w:num w:numId="10">
    <w:abstractNumId w:val="3"/>
  </w:num>
  <w:num w:numId="11">
    <w:abstractNumId w:val="1"/>
  </w:num>
  <w:num w:numId="12">
    <w:abstractNumId w:val="12"/>
  </w:num>
  <w:num w:numId="13">
    <w:abstractNumId w:val="14"/>
  </w:num>
  <w:num w:numId="14">
    <w:abstractNumId w:val="13"/>
  </w:num>
  <w:num w:numId="15">
    <w:abstractNumId w:val="17"/>
  </w:num>
  <w:num w:numId="16">
    <w:abstractNumId w:val="18"/>
  </w:num>
  <w:num w:numId="17">
    <w:abstractNumId w:val="8"/>
  </w:num>
  <w:num w:numId="18">
    <w:abstractNumId w:val="0"/>
  </w:num>
  <w:num w:numId="19">
    <w:abstractNumId w:val="1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67"/>
    <w:rsid w:val="00010C67"/>
    <w:rsid w:val="00057E27"/>
    <w:rsid w:val="000A39D9"/>
    <w:rsid w:val="000C08E7"/>
    <w:rsid w:val="000C681C"/>
    <w:rsid w:val="000E3788"/>
    <w:rsid w:val="001047D0"/>
    <w:rsid w:val="00190AF3"/>
    <w:rsid w:val="001A0F2E"/>
    <w:rsid w:val="00203EEF"/>
    <w:rsid w:val="0021758A"/>
    <w:rsid w:val="00266922"/>
    <w:rsid w:val="002859D6"/>
    <w:rsid w:val="002D3E02"/>
    <w:rsid w:val="002D4645"/>
    <w:rsid w:val="002F4813"/>
    <w:rsid w:val="003176CA"/>
    <w:rsid w:val="00371288"/>
    <w:rsid w:val="00387358"/>
    <w:rsid w:val="003A7CA9"/>
    <w:rsid w:val="004674BE"/>
    <w:rsid w:val="00500F0C"/>
    <w:rsid w:val="00555A24"/>
    <w:rsid w:val="005571E1"/>
    <w:rsid w:val="00587BDB"/>
    <w:rsid w:val="005B622E"/>
    <w:rsid w:val="005D6243"/>
    <w:rsid w:val="006315B8"/>
    <w:rsid w:val="00633A27"/>
    <w:rsid w:val="00665DD7"/>
    <w:rsid w:val="006767DA"/>
    <w:rsid w:val="00680933"/>
    <w:rsid w:val="00690E45"/>
    <w:rsid w:val="006972EA"/>
    <w:rsid w:val="006E1FB7"/>
    <w:rsid w:val="006E71FB"/>
    <w:rsid w:val="00701F6F"/>
    <w:rsid w:val="00732045"/>
    <w:rsid w:val="007377EF"/>
    <w:rsid w:val="00777796"/>
    <w:rsid w:val="00806450"/>
    <w:rsid w:val="008435B3"/>
    <w:rsid w:val="00844AD4"/>
    <w:rsid w:val="00850FFD"/>
    <w:rsid w:val="008659EA"/>
    <w:rsid w:val="0087144E"/>
    <w:rsid w:val="00883CD4"/>
    <w:rsid w:val="008C3309"/>
    <w:rsid w:val="008E16D1"/>
    <w:rsid w:val="008E62EA"/>
    <w:rsid w:val="009029E3"/>
    <w:rsid w:val="00936F24"/>
    <w:rsid w:val="00953515"/>
    <w:rsid w:val="00966CAA"/>
    <w:rsid w:val="009853C6"/>
    <w:rsid w:val="009B2E66"/>
    <w:rsid w:val="00A152FB"/>
    <w:rsid w:val="00A3142C"/>
    <w:rsid w:val="00A43818"/>
    <w:rsid w:val="00A7129D"/>
    <w:rsid w:val="00AD1167"/>
    <w:rsid w:val="00B12B76"/>
    <w:rsid w:val="00B13A3C"/>
    <w:rsid w:val="00BC1B1F"/>
    <w:rsid w:val="00BF4B4C"/>
    <w:rsid w:val="00C238E6"/>
    <w:rsid w:val="00C54795"/>
    <w:rsid w:val="00C848A4"/>
    <w:rsid w:val="00CD4434"/>
    <w:rsid w:val="00CE02C3"/>
    <w:rsid w:val="00D003F5"/>
    <w:rsid w:val="00D01665"/>
    <w:rsid w:val="00D1131A"/>
    <w:rsid w:val="00D347FC"/>
    <w:rsid w:val="00D41449"/>
    <w:rsid w:val="00D42171"/>
    <w:rsid w:val="00D76E0C"/>
    <w:rsid w:val="00D82676"/>
    <w:rsid w:val="00D97602"/>
    <w:rsid w:val="00DA5265"/>
    <w:rsid w:val="00DD3875"/>
    <w:rsid w:val="00DD3B35"/>
    <w:rsid w:val="00DF25E2"/>
    <w:rsid w:val="00E35621"/>
    <w:rsid w:val="00E42292"/>
    <w:rsid w:val="00E44D94"/>
    <w:rsid w:val="00E76502"/>
    <w:rsid w:val="00EA3422"/>
    <w:rsid w:val="00F20BC1"/>
    <w:rsid w:val="00FA5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D1180-F1B7-48ED-B976-72F497AB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C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10C67"/>
    <w:rPr>
      <w:color w:val="0000FF"/>
      <w:u w:val="single"/>
    </w:rPr>
  </w:style>
  <w:style w:type="paragraph" w:styleId="a4">
    <w:name w:val="List Paragraph"/>
    <w:basedOn w:val="a"/>
    <w:link w:val="a5"/>
    <w:uiPriority w:val="34"/>
    <w:qFormat/>
    <w:rsid w:val="00010C67"/>
    <w:pPr>
      <w:ind w:left="720"/>
      <w:contextualSpacing/>
    </w:pPr>
  </w:style>
  <w:style w:type="paragraph" w:styleId="a6">
    <w:name w:val="header"/>
    <w:basedOn w:val="a"/>
    <w:link w:val="a7"/>
    <w:uiPriority w:val="99"/>
    <w:unhideWhenUsed/>
    <w:rsid w:val="00010C67"/>
    <w:pPr>
      <w:tabs>
        <w:tab w:val="center" w:pos="4677"/>
        <w:tab w:val="right" w:pos="9355"/>
      </w:tabs>
    </w:pPr>
  </w:style>
  <w:style w:type="character" w:customStyle="1" w:styleId="a7">
    <w:name w:val="Верхний колонтитул Знак"/>
    <w:basedOn w:val="a0"/>
    <w:link w:val="a6"/>
    <w:uiPriority w:val="99"/>
    <w:rsid w:val="00010C6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10C67"/>
    <w:pPr>
      <w:tabs>
        <w:tab w:val="center" w:pos="4677"/>
        <w:tab w:val="right" w:pos="9355"/>
      </w:tabs>
    </w:pPr>
  </w:style>
  <w:style w:type="character" w:customStyle="1" w:styleId="a9">
    <w:name w:val="Нижний колонтитул Знак"/>
    <w:basedOn w:val="a0"/>
    <w:link w:val="a8"/>
    <w:uiPriority w:val="99"/>
    <w:rsid w:val="00010C67"/>
    <w:rPr>
      <w:rFonts w:ascii="Times New Roman" w:eastAsia="Times New Roman" w:hAnsi="Times New Roman" w:cs="Times New Roman"/>
      <w:sz w:val="24"/>
      <w:szCs w:val="24"/>
      <w:lang w:eastAsia="ru-RU"/>
    </w:rPr>
  </w:style>
  <w:style w:type="character" w:styleId="aa">
    <w:name w:val="page number"/>
    <w:basedOn w:val="a0"/>
    <w:rsid w:val="00010C67"/>
  </w:style>
  <w:style w:type="paragraph" w:customStyle="1" w:styleId="western">
    <w:name w:val="western"/>
    <w:basedOn w:val="a"/>
    <w:uiPriority w:val="99"/>
    <w:rsid w:val="00010C67"/>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010C6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238E6"/>
    <w:rPr>
      <w:rFonts w:ascii="Segoe UI" w:hAnsi="Segoe UI" w:cs="Segoe UI"/>
      <w:sz w:val="18"/>
      <w:szCs w:val="18"/>
    </w:rPr>
  </w:style>
  <w:style w:type="character" w:customStyle="1" w:styleId="ac">
    <w:name w:val="Текст выноски Знак"/>
    <w:basedOn w:val="a0"/>
    <w:link w:val="ab"/>
    <w:uiPriority w:val="99"/>
    <w:semiHidden/>
    <w:rsid w:val="00C238E6"/>
    <w:rPr>
      <w:rFonts w:ascii="Segoe UI" w:eastAsia="Times New Roman" w:hAnsi="Segoe UI" w:cs="Segoe UI"/>
      <w:sz w:val="18"/>
      <w:szCs w:val="18"/>
      <w:lang w:eastAsia="ru-RU"/>
    </w:rPr>
  </w:style>
  <w:style w:type="table" w:styleId="ad">
    <w:name w:val="Table Grid"/>
    <w:basedOn w:val="a1"/>
    <w:uiPriority w:val="39"/>
    <w:rsid w:val="00A71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
    <w:name w:val="toc 1"/>
    <w:basedOn w:val="a"/>
    <w:next w:val="a"/>
    <w:autoRedefine/>
    <w:uiPriority w:val="39"/>
    <w:unhideWhenUsed/>
    <w:rsid w:val="00D003F5"/>
    <w:pPr>
      <w:spacing w:after="100"/>
    </w:pPr>
  </w:style>
  <w:style w:type="paragraph" w:styleId="2">
    <w:name w:val="toc 2"/>
    <w:basedOn w:val="a"/>
    <w:next w:val="a"/>
    <w:autoRedefine/>
    <w:uiPriority w:val="39"/>
    <w:unhideWhenUsed/>
    <w:rsid w:val="00D003F5"/>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yapparova@bashtel.ru" TargetMode="Externa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551530E77FA4858BF761E3267A75D2E"/>
        <w:category>
          <w:name w:val="Общие"/>
          <w:gallery w:val="placeholder"/>
        </w:category>
        <w:types>
          <w:type w:val="bbPlcHdr"/>
        </w:types>
        <w:behaviors>
          <w:behavior w:val="content"/>
        </w:behaviors>
        <w:guid w:val="{D9D93451-81C1-41B3-91DD-5DB5C3CC3276}"/>
      </w:docPartPr>
      <w:docPartBody>
        <w:p w:rsidR="000A173D" w:rsidRDefault="000A173D" w:rsidP="000A173D">
          <w:pPr>
            <w:pStyle w:val="E551530E77FA4858BF761E3267A75D2E"/>
          </w:pPr>
          <w:r>
            <w:rPr>
              <w:color w:val="2E74B5" w:themeColor="accent1" w:themeShade="BF"/>
              <w:sz w:val="24"/>
              <w:szCs w:val="24"/>
            </w:rPr>
            <w:t>[Название организации]</w:t>
          </w:r>
        </w:p>
      </w:docPartBody>
    </w:docPart>
    <w:docPart>
      <w:docPartPr>
        <w:name w:val="7020B014FB304F8A9B238357DD9BC9A0"/>
        <w:category>
          <w:name w:val="Общие"/>
          <w:gallery w:val="placeholder"/>
        </w:category>
        <w:types>
          <w:type w:val="bbPlcHdr"/>
        </w:types>
        <w:behaviors>
          <w:behavior w:val="content"/>
        </w:behaviors>
        <w:guid w:val="{A5B733F9-925D-4B7A-AD03-36AB320012A8}"/>
      </w:docPartPr>
      <w:docPartBody>
        <w:p w:rsidR="000A173D" w:rsidRDefault="000A173D" w:rsidP="000A173D">
          <w:pPr>
            <w:pStyle w:val="7020B014FB304F8A9B238357DD9BC9A0"/>
          </w:pPr>
          <w:r>
            <w:rPr>
              <w:color w:val="2E74B5" w:themeColor="accent1" w:themeShade="BF"/>
              <w:sz w:val="24"/>
              <w:szCs w:val="24"/>
            </w:rPr>
            <w:t>[Подзаголовок документа]</w:t>
          </w:r>
        </w:p>
      </w:docPartBody>
    </w:docPart>
    <w:docPart>
      <w:docPartPr>
        <w:name w:val="C468BDF3C7EB44FFA56D6E176B2FF667"/>
        <w:category>
          <w:name w:val="Общие"/>
          <w:gallery w:val="placeholder"/>
        </w:category>
        <w:types>
          <w:type w:val="bbPlcHdr"/>
        </w:types>
        <w:behaviors>
          <w:behavior w:val="content"/>
        </w:behaviors>
        <w:guid w:val="{375D05A7-3706-4A2C-8D19-BBAF0C2BF43D}"/>
      </w:docPartPr>
      <w:docPartBody>
        <w:p w:rsidR="000A173D" w:rsidRDefault="000A173D" w:rsidP="000A173D">
          <w:pPr>
            <w:pStyle w:val="C468BDF3C7EB44FFA56D6E176B2FF667"/>
          </w:pPr>
          <w:r>
            <w:rPr>
              <w:rFonts w:asciiTheme="majorHAnsi" w:eastAsiaTheme="majorEastAsia" w:hAnsiTheme="majorHAnsi" w:cstheme="majorBidi"/>
              <w:color w:val="5B9BD5" w:themeColor="accent1"/>
              <w:sz w:val="88"/>
              <w:szCs w:val="88"/>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Покупатель">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73D"/>
    <w:rsid w:val="000A1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551530E77FA4858BF761E3267A75D2E">
    <w:name w:val="E551530E77FA4858BF761E3267A75D2E"/>
    <w:rsid w:val="000A173D"/>
  </w:style>
  <w:style w:type="paragraph" w:customStyle="1" w:styleId="506D4D7812AB405095C827F3968B2CBC">
    <w:name w:val="506D4D7812AB405095C827F3968B2CBC"/>
    <w:rsid w:val="000A173D"/>
  </w:style>
  <w:style w:type="paragraph" w:customStyle="1" w:styleId="7020B014FB304F8A9B238357DD9BC9A0">
    <w:name w:val="7020B014FB304F8A9B238357DD9BC9A0"/>
    <w:rsid w:val="000A173D"/>
  </w:style>
  <w:style w:type="paragraph" w:customStyle="1" w:styleId="0F32F65215E34B169AC7F763BE1810F7">
    <w:name w:val="0F32F65215E34B169AC7F763BE1810F7"/>
    <w:rsid w:val="000A173D"/>
  </w:style>
  <w:style w:type="paragraph" w:customStyle="1" w:styleId="0177AD66AECF4EAE94AADA148A5FEC82">
    <w:name w:val="0177AD66AECF4EAE94AADA148A5FEC82"/>
    <w:rsid w:val="000A173D"/>
  </w:style>
  <w:style w:type="paragraph" w:customStyle="1" w:styleId="E6297F7DD8E449E9A60960F9FB06F84D">
    <w:name w:val="E6297F7DD8E449E9A60960F9FB06F84D"/>
    <w:rsid w:val="000A173D"/>
  </w:style>
  <w:style w:type="paragraph" w:customStyle="1" w:styleId="C468BDF3C7EB44FFA56D6E176B2FF667">
    <w:name w:val="C468BDF3C7EB44FFA56D6E176B2FF667"/>
    <w:rsid w:val="000A173D"/>
  </w:style>
  <w:style w:type="paragraph" w:customStyle="1" w:styleId="A57009A68957486FBB043722340AFFB7">
    <w:name w:val="A57009A68957486FBB043722340AFFB7"/>
    <w:rsid w:val="000A17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D243D1-33A2-45BA-A96A-60B70C443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27</Pages>
  <Words>7779</Words>
  <Characters>44344</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Технические требования </vt:lpstr>
    </vt:vector>
  </TitlesOfParts>
  <Company> ПАО «Башинформсвязь» </Company>
  <LinksUpToDate>false</LinksUpToDate>
  <CharactersWithSpaces>52019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Технические требования </dc:title>
  <dc:subject> Кабели радиочастотные коаксиальные </dc:subject>
  <dc:creator>Денис Кромин</dc:creator>
  <cp:keywords/>
  <dc:description/>
  <cp:lastModifiedBy>Данилова Татьяна Владимировна</cp:lastModifiedBy>
  <cp:revision>7</cp:revision>
  <cp:lastPrinted>2019-03-25T11:31:00Z</cp:lastPrinted>
  <dcterms:created xsi:type="dcterms:W3CDTF">2019-03-25T11:31:00Z</dcterms:created>
  <dcterms:modified xsi:type="dcterms:W3CDTF">2019-03-27T08:32:00Z</dcterms:modified>
</cp:coreProperties>
</file>